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7E383B">
      <w:r>
        <w:t>From:</w:t>
      </w:r>
      <w:r w:rsidRPr="007E383B">
        <w:t xml:space="preserve"> </w:t>
      </w:r>
      <w:hyperlink r:id="rId5" w:history="1">
        <w:r w:rsidRPr="007E383B">
          <w:rPr>
            <w:rStyle w:val="Hyperlink"/>
          </w:rPr>
          <w:t>https://thecradle</w:t>
        </w:r>
        <w:r w:rsidRPr="007E383B">
          <w:rPr>
            <w:rStyle w:val="Hyperlink"/>
          </w:rPr>
          <w:t>.</w:t>
        </w:r>
        <w:r w:rsidRPr="007E383B">
          <w:rPr>
            <w:rStyle w:val="Hyperlink"/>
          </w:rPr>
          <w:t>co/Article/Columns/16307</w:t>
        </w:r>
      </w:hyperlink>
    </w:p>
    <w:p w:rsidR="007E383B" w:rsidRDefault="007E383B">
      <w:r>
        <w:t>Date: September 29, 2022</w:t>
      </w:r>
    </w:p>
    <w:p w:rsidR="00A72CC8" w:rsidRDefault="00A72CC8">
      <w:r>
        <w:t>Author: Pepe Escobar</w:t>
      </w:r>
    </w:p>
    <w:p w:rsidR="004600C7" w:rsidRPr="004600C7" w:rsidRDefault="004600C7" w:rsidP="004600C7">
      <w:pPr>
        <w:pStyle w:val="Title"/>
        <w:rPr>
          <w:rFonts w:eastAsia="Times New Roman"/>
        </w:rPr>
      </w:pPr>
      <w:r w:rsidRPr="004600C7">
        <w:rPr>
          <w:rFonts w:eastAsia="Times New Roman"/>
        </w:rPr>
        <w:t>Who profits from Pipeline Terror?</w:t>
      </w:r>
    </w:p>
    <w:p w:rsidR="004600C7" w:rsidRPr="004600C7" w:rsidRDefault="004600C7" w:rsidP="004600C7">
      <w:pPr>
        <w:pStyle w:val="Subtitle"/>
        <w:rPr>
          <w:rFonts w:eastAsia="Times New Roman"/>
        </w:rPr>
      </w:pPr>
      <w:r w:rsidRPr="004600C7">
        <w:rPr>
          <w:rFonts w:eastAsia="Times New Roman"/>
        </w:rPr>
        <w:t>Secret talks between Russia and Germany to resolve their Nord Stream 1 and 2 issues had to be averted at any cost</w:t>
      </w:r>
    </w:p>
    <w:p w:rsidR="004600C7" w:rsidRDefault="004600C7"/>
    <w:p w:rsidR="007E383B" w:rsidRPr="007E383B" w:rsidRDefault="007E383B" w:rsidP="007E383B">
      <w:pPr>
        <w:shd w:val="clear" w:color="auto" w:fill="F9F5E9"/>
        <w:spacing w:after="0"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noProof/>
          <w:color w:val="333333"/>
          <w:sz w:val="27"/>
          <w:szCs w:val="27"/>
        </w:rPr>
        <w:drawing>
          <wp:inline distT="0" distB="0" distL="0" distR="0">
            <wp:extent cx="2604894" cy="2604894"/>
            <wp:effectExtent l="0" t="0" r="5080" b="5080"/>
            <wp:docPr id="4" name="Picture 4" descr="https://media.thecradle.co/wp-content/uploads/2021/08/27165257/Unknown-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thecradle.co/wp-content/uploads/2021/08/27165257/Unknown-1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8859" cy="2618859"/>
                    </a:xfrm>
                    <a:prstGeom prst="rect">
                      <a:avLst/>
                    </a:prstGeom>
                    <a:noFill/>
                    <a:ln>
                      <a:noFill/>
                    </a:ln>
                  </pic:spPr>
                </pic:pic>
              </a:graphicData>
            </a:graphic>
          </wp:inline>
        </w:drawing>
      </w:r>
    </w:p>
    <w:p w:rsidR="007E383B" w:rsidRPr="007E383B" w:rsidRDefault="007E383B" w:rsidP="007E383B">
      <w:pPr>
        <w:shd w:val="clear" w:color="auto" w:fill="F9F5E9"/>
        <w:spacing w:after="0"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noProof/>
          <w:color w:val="333333"/>
          <w:sz w:val="27"/>
          <w:szCs w:val="27"/>
        </w:rPr>
        <w:drawing>
          <wp:inline distT="0" distB="0" distL="0" distR="0">
            <wp:extent cx="5370928" cy="2542246"/>
            <wp:effectExtent l="0" t="0" r="1270" b="0"/>
            <wp:docPr id="3" name="Picture 3" descr="https://media.thecradle.co/wp-content/uploads/2022/09/Putin-Biden-and-Nord-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thecradle.co/wp-content/uploads/2022/09/Putin-Biden-and-Nord-Stre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127" cy="2554174"/>
                    </a:xfrm>
                    <a:prstGeom prst="rect">
                      <a:avLst/>
                    </a:prstGeom>
                    <a:noFill/>
                    <a:ln>
                      <a:noFill/>
                    </a:ln>
                  </pic:spPr>
                </pic:pic>
              </a:graphicData>
            </a:graphic>
          </wp:inline>
        </w:drawing>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highlight w:val="yellow"/>
        </w:rPr>
        <w:t>The War of Economic Corridors</w:t>
      </w:r>
      <w:r w:rsidRPr="007E383B">
        <w:rPr>
          <w:rFonts w:ascii="Comic Sans MS" w:eastAsia="Times New Roman" w:hAnsi="Comic Sans MS" w:cs="Times New Roman"/>
          <w:color w:val="333333"/>
          <w:sz w:val="27"/>
          <w:szCs w:val="27"/>
        </w:rPr>
        <w:t xml:space="preserve"> has entered incandescent, uncharted territory: </w:t>
      </w:r>
      <w:r w:rsidRPr="007E383B">
        <w:rPr>
          <w:rFonts w:ascii="Comic Sans MS" w:eastAsia="Times New Roman" w:hAnsi="Comic Sans MS" w:cs="Times New Roman"/>
          <w:color w:val="333333"/>
          <w:sz w:val="27"/>
          <w:szCs w:val="27"/>
          <w:highlight w:val="yellow"/>
        </w:rPr>
        <w:t>Pipeline Terror</w:t>
      </w:r>
      <w:r w:rsidRPr="007E383B">
        <w:rPr>
          <w:rFonts w:ascii="Comic Sans MS" w:eastAsia="Times New Roman" w:hAnsi="Comic Sans MS" w:cs="Times New Roman"/>
          <w:color w:val="333333"/>
          <w:sz w:val="27"/>
          <w:szCs w:val="27"/>
        </w:rPr>
        <w:t>.</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A sophisticated military operation – that required exhaustive planning, possibly involving several actors – blew up four separate sections of the Nord Stream (NS) and Nord Stream 2 (NS2) gas pipelines this week in the shallow waters of the Danish straits, in the Baltic Sea, near the island of Bornholm.</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noProof/>
          <w:color w:val="333333"/>
          <w:sz w:val="27"/>
          <w:szCs w:val="27"/>
        </w:rPr>
        <w:drawing>
          <wp:inline distT="0" distB="0" distL="0" distR="0">
            <wp:extent cx="6417326" cy="3610196"/>
            <wp:effectExtent l="0" t="0" r="2540" b="9525"/>
            <wp:docPr id="2" name="Picture 2" descr="https://media.thecradle.co/wp-content/uploads/2022/09/Map-of-Nord-Stream-1-Nord-Stream-2-sabotage-att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thecradle.co/wp-content/uploads/2022/09/Map-of-Nord-Stream-1-Nord-Stream-2-sabotage-attack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1436" cy="3623760"/>
                    </a:xfrm>
                    <a:prstGeom prst="rect">
                      <a:avLst/>
                    </a:prstGeom>
                    <a:noFill/>
                    <a:ln>
                      <a:noFill/>
                    </a:ln>
                  </pic:spPr>
                </pic:pic>
              </a:graphicData>
            </a:graphic>
          </wp:inline>
        </w:drawing>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Swedish seismologists estimated that the power of the explosions may have reached the equivalent of up to 700 kg of TNT. Both NS and NS2, near the strong currents around </w:t>
      </w:r>
      <w:proofErr w:type="spellStart"/>
      <w:r w:rsidRPr="007E383B">
        <w:rPr>
          <w:rFonts w:ascii="Comic Sans MS" w:eastAsia="Times New Roman" w:hAnsi="Comic Sans MS" w:cs="Times New Roman"/>
          <w:color w:val="333333"/>
          <w:sz w:val="27"/>
          <w:szCs w:val="27"/>
        </w:rPr>
        <w:t>Borholm</w:t>
      </w:r>
      <w:proofErr w:type="spellEnd"/>
      <w:r w:rsidRPr="007E383B">
        <w:rPr>
          <w:rFonts w:ascii="Comic Sans MS" w:eastAsia="Times New Roman" w:hAnsi="Comic Sans MS" w:cs="Times New Roman"/>
          <w:color w:val="333333"/>
          <w:sz w:val="27"/>
          <w:szCs w:val="27"/>
        </w:rPr>
        <w:t>, are placed at the bottom of the sea at a depth of 60 meters.</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The pipes are built with steel reinforced concrete, able to withstand impact from aircraft carrier anchors, and are basically indestructible without serious explosive charges. The operation – causing two leaks near Sweden and two near Denmark – would have to be carried out by modified underwater drones.</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Every crime implies motive. The Russian government wanted – at least up to the sabotage – to sell oil and natural gas to the EU. The notion that Russian </w:t>
      </w:r>
      <w:proofErr w:type="gramStart"/>
      <w:r w:rsidRPr="007E383B">
        <w:rPr>
          <w:rFonts w:ascii="Comic Sans MS" w:eastAsia="Times New Roman" w:hAnsi="Comic Sans MS" w:cs="Times New Roman"/>
          <w:color w:val="333333"/>
          <w:sz w:val="27"/>
          <w:szCs w:val="27"/>
        </w:rPr>
        <w:t>intel</w:t>
      </w:r>
      <w:proofErr w:type="gramEnd"/>
      <w:r w:rsidRPr="007E383B">
        <w:rPr>
          <w:rFonts w:ascii="Comic Sans MS" w:eastAsia="Times New Roman" w:hAnsi="Comic Sans MS" w:cs="Times New Roman"/>
          <w:color w:val="333333"/>
          <w:sz w:val="27"/>
          <w:szCs w:val="27"/>
        </w:rPr>
        <w:t xml:space="preserve"> would destroy Gazprom pipelines is beyond ludicrous. All they had to do was to turn off the valves. NS2 was not even operational, based on a political decision from Berlin. The gas flow in NS was hampered by western sanctions. Moreover, such an act would imply Moscow losing key strategic leverage over the EU.</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Diplomatic sources confirm that Berlin and Moscow were involved in a </w:t>
      </w:r>
      <w:r w:rsidRPr="007E383B">
        <w:rPr>
          <w:rFonts w:ascii="Comic Sans MS" w:eastAsia="Times New Roman" w:hAnsi="Comic Sans MS" w:cs="Times New Roman"/>
          <w:i/>
          <w:iCs/>
          <w:color w:val="333333"/>
          <w:sz w:val="27"/>
          <w:szCs w:val="27"/>
        </w:rPr>
        <w:t>secret negotiation</w:t>
      </w:r>
      <w:r w:rsidRPr="007E383B">
        <w:rPr>
          <w:rFonts w:ascii="Comic Sans MS" w:eastAsia="Times New Roman" w:hAnsi="Comic Sans MS" w:cs="Times New Roman"/>
          <w:color w:val="333333"/>
          <w:sz w:val="27"/>
          <w:szCs w:val="27"/>
        </w:rPr>
        <w:t xml:space="preserve"> to solve both the NS and NS2 issues. So they had to be stopped – no holds barred. Geopolitically, </w:t>
      </w:r>
      <w:proofErr w:type="gramStart"/>
      <w:r w:rsidRPr="007E383B">
        <w:rPr>
          <w:rFonts w:ascii="Comic Sans MS" w:eastAsia="Times New Roman" w:hAnsi="Comic Sans MS" w:cs="Times New Roman"/>
          <w:color w:val="333333"/>
          <w:sz w:val="27"/>
          <w:szCs w:val="27"/>
          <w:highlight w:val="yellow"/>
        </w:rPr>
        <w:t xml:space="preserve">the </w:t>
      </w:r>
      <w:r w:rsidR="00AF4E2F" w:rsidRPr="007E383B">
        <w:rPr>
          <w:rFonts w:ascii="Comic Sans MS" w:eastAsia="Times New Roman" w:hAnsi="Comic Sans MS" w:cs="Times New Roman"/>
          <w:color w:val="333333"/>
          <w:sz w:val="27"/>
          <w:szCs w:val="27"/>
        </w:rPr>
        <w:t xml:space="preserve"> </w:t>
      </w:r>
      <w:r w:rsidR="00AF4E2F" w:rsidRPr="00AF4E2F">
        <w:rPr>
          <w:rFonts w:ascii="Comic Sans MS" w:eastAsia="Times New Roman" w:hAnsi="Comic Sans MS" w:cs="Times New Roman"/>
          <w:color w:val="FF66FF"/>
          <w:sz w:val="16"/>
          <w:szCs w:val="16"/>
        </w:rPr>
        <w:t>[</w:t>
      </w:r>
      <w:proofErr w:type="gramEnd"/>
      <w:r w:rsidR="00AF4E2F" w:rsidRPr="00AF4E2F">
        <w:rPr>
          <w:rFonts w:ascii="Comic Sans MS" w:eastAsia="Times New Roman" w:hAnsi="Comic Sans MS" w:cs="Times New Roman"/>
          <w:color w:val="FF66FF"/>
          <w:sz w:val="16"/>
          <w:szCs w:val="16"/>
        </w:rPr>
        <w:t>(</w:t>
      </w:r>
      <w:r w:rsidR="00AF4E2F">
        <w:rPr>
          <w:rFonts w:ascii="Comic Sans MS" w:eastAsia="Times New Roman" w:hAnsi="Comic Sans MS" w:cs="Times New Roman"/>
          <w:color w:val="FF66FF"/>
          <w:sz w:val="16"/>
          <w:szCs w:val="16"/>
        </w:rPr>
        <w:t>any</w:t>
      </w:r>
      <w:r w:rsidR="00AF4E2F" w:rsidRPr="00AF4E2F">
        <w:rPr>
          <w:rFonts w:ascii="Comic Sans MS" w:eastAsia="Times New Roman" w:hAnsi="Comic Sans MS" w:cs="Times New Roman"/>
          <w:color w:val="FF66FF"/>
          <w:sz w:val="16"/>
          <w:szCs w:val="16"/>
        </w:rPr>
        <w:t>)]</w:t>
      </w:r>
      <w:r w:rsidR="00AF4E2F">
        <w:rPr>
          <w:rFonts w:ascii="Comic Sans MS" w:eastAsia="Times New Roman" w:hAnsi="Comic Sans MS" w:cs="Times New Roman"/>
          <w:color w:val="FF66FF"/>
          <w:sz w:val="16"/>
          <w:szCs w:val="16"/>
        </w:rPr>
        <w:t xml:space="preserve"> </w:t>
      </w:r>
      <w:r w:rsidRPr="007E383B">
        <w:rPr>
          <w:rFonts w:ascii="Comic Sans MS" w:eastAsia="Times New Roman" w:hAnsi="Comic Sans MS" w:cs="Times New Roman"/>
          <w:color w:val="333333"/>
          <w:sz w:val="27"/>
          <w:szCs w:val="27"/>
          <w:highlight w:val="yellow"/>
        </w:rPr>
        <w:t>entity that had the motive to halt a deal</w:t>
      </w:r>
      <w:r w:rsidRPr="007E383B">
        <w:rPr>
          <w:rFonts w:ascii="Comic Sans MS" w:eastAsia="Times New Roman" w:hAnsi="Comic Sans MS" w:cs="Times New Roman"/>
          <w:color w:val="333333"/>
          <w:sz w:val="27"/>
          <w:szCs w:val="27"/>
        </w:rPr>
        <w:t xml:space="preserve"> holds</w:t>
      </w:r>
      <w:r w:rsidR="00AF4E2F">
        <w:rPr>
          <w:rFonts w:ascii="Comic Sans MS" w:eastAsia="Times New Roman" w:hAnsi="Comic Sans MS" w:cs="Times New Roman"/>
          <w:color w:val="333333"/>
          <w:sz w:val="27"/>
          <w:szCs w:val="27"/>
        </w:rPr>
        <w:t xml:space="preserve"> </w:t>
      </w:r>
      <w:r w:rsidR="00AF4E2F" w:rsidRPr="00AF4E2F">
        <w:rPr>
          <w:rFonts w:ascii="Comic Sans MS" w:eastAsia="Times New Roman" w:hAnsi="Comic Sans MS" w:cs="Times New Roman"/>
          <w:color w:val="FF66FF"/>
          <w:sz w:val="16"/>
          <w:szCs w:val="16"/>
        </w:rPr>
        <w:t>[(sees it as)]</w:t>
      </w:r>
      <w:r w:rsidRPr="007E383B">
        <w:rPr>
          <w:rFonts w:ascii="Comic Sans MS" w:eastAsia="Times New Roman" w:hAnsi="Comic Sans MS" w:cs="Times New Roman"/>
          <w:color w:val="333333"/>
          <w:sz w:val="27"/>
          <w:szCs w:val="27"/>
        </w:rPr>
        <w:t xml:space="preserve"> anathema a possible alliance in </w:t>
      </w:r>
      <w:r w:rsidR="00AF4E2F" w:rsidRPr="00AF4E2F">
        <w:rPr>
          <w:rFonts w:ascii="Comic Sans MS" w:eastAsia="Times New Roman" w:hAnsi="Comic Sans MS" w:cs="Times New Roman"/>
          <w:color w:val="FF66FF"/>
          <w:sz w:val="16"/>
          <w:szCs w:val="16"/>
        </w:rPr>
        <w:t>[(</w:t>
      </w:r>
      <w:r w:rsidR="00AF4E2F">
        <w:rPr>
          <w:rFonts w:ascii="Comic Sans MS" w:eastAsia="Times New Roman" w:hAnsi="Comic Sans MS" w:cs="Times New Roman"/>
          <w:color w:val="FF66FF"/>
          <w:sz w:val="16"/>
          <w:szCs w:val="16"/>
        </w:rPr>
        <w:t>is on</w:t>
      </w:r>
      <w:r w:rsidR="00AF4E2F" w:rsidRPr="00AF4E2F">
        <w:rPr>
          <w:rFonts w:ascii="Comic Sans MS" w:eastAsia="Times New Roman" w:hAnsi="Comic Sans MS" w:cs="Times New Roman"/>
          <w:color w:val="FF66FF"/>
          <w:sz w:val="16"/>
          <w:szCs w:val="16"/>
        </w:rPr>
        <w:t>)]</w:t>
      </w:r>
      <w:r w:rsidR="00AF4E2F">
        <w:rPr>
          <w:rFonts w:ascii="Comic Sans MS" w:eastAsia="Times New Roman" w:hAnsi="Comic Sans MS" w:cs="Times New Roman"/>
          <w:color w:val="FF66FF"/>
          <w:sz w:val="16"/>
          <w:szCs w:val="16"/>
        </w:rPr>
        <w:t xml:space="preserve"> </w:t>
      </w:r>
      <w:r w:rsidRPr="007E383B">
        <w:rPr>
          <w:rFonts w:ascii="Comic Sans MS" w:eastAsia="Times New Roman" w:hAnsi="Comic Sans MS" w:cs="Times New Roman"/>
          <w:color w:val="333333"/>
          <w:sz w:val="27"/>
          <w:szCs w:val="27"/>
        </w:rPr>
        <w:t>the horizon between Germany, Russia, and China.</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roofErr w:type="spellStart"/>
      <w:r w:rsidRPr="007E383B">
        <w:rPr>
          <w:rFonts w:ascii="Comic Sans MS" w:eastAsia="Times New Roman" w:hAnsi="Comic Sans MS" w:cs="Times New Roman"/>
          <w:b/>
          <w:bCs/>
          <w:color w:val="333333"/>
          <w:sz w:val="27"/>
          <w:szCs w:val="27"/>
        </w:rPr>
        <w:t>Whodunnit</w:t>
      </w:r>
      <w:proofErr w:type="spellEnd"/>
      <w:r w:rsidRPr="007E383B">
        <w:rPr>
          <w:rFonts w:ascii="Comic Sans MS" w:eastAsia="Times New Roman" w:hAnsi="Comic Sans MS" w:cs="Times New Roman"/>
          <w:b/>
          <w:bCs/>
          <w:color w:val="333333"/>
          <w:sz w:val="27"/>
          <w:szCs w:val="27"/>
        </w:rPr>
        <w:t>?</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highlight w:val="yellow"/>
        </w:rPr>
        <w:t>The possibility of an “impartial” investigation</w:t>
      </w:r>
      <w:r w:rsidRPr="007E383B">
        <w:rPr>
          <w:rFonts w:ascii="Comic Sans MS" w:eastAsia="Times New Roman" w:hAnsi="Comic Sans MS" w:cs="Times New Roman"/>
          <w:color w:val="333333"/>
          <w:sz w:val="27"/>
          <w:szCs w:val="27"/>
        </w:rPr>
        <w:t xml:space="preserve"> of such a monumental act of sabotage – coordinated by NATO, no less – </w:t>
      </w:r>
      <w:r w:rsidRPr="007E383B">
        <w:rPr>
          <w:rFonts w:ascii="Comic Sans MS" w:eastAsia="Times New Roman" w:hAnsi="Comic Sans MS" w:cs="Times New Roman"/>
          <w:color w:val="333333"/>
          <w:sz w:val="27"/>
          <w:szCs w:val="27"/>
          <w:highlight w:val="yellow"/>
        </w:rPr>
        <w:t>is negligible</w:t>
      </w:r>
      <w:r w:rsidRPr="007E383B">
        <w:rPr>
          <w:rFonts w:ascii="Comic Sans MS" w:eastAsia="Times New Roman" w:hAnsi="Comic Sans MS" w:cs="Times New Roman"/>
          <w:color w:val="333333"/>
          <w:sz w:val="27"/>
          <w:szCs w:val="27"/>
        </w:rPr>
        <w:t>. Fragments of the explosives/underwater drones used for the operation will certainly be found, but the evidence may be tampered with. Atlanticist fingers are already blaming Russia. That leaves us with plausible working hypotheses.</w:t>
      </w:r>
    </w:p>
    <w:p w:rsidR="007E383B" w:rsidRPr="007E383B" w:rsidRDefault="0050447C"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9" w:history="1">
        <w:r w:rsidR="007E383B" w:rsidRPr="007E383B">
          <w:rPr>
            <w:rFonts w:ascii="Comic Sans MS" w:eastAsia="Times New Roman" w:hAnsi="Comic Sans MS" w:cs="Times New Roman"/>
            <w:color w:val="0000FF"/>
            <w:sz w:val="27"/>
            <w:szCs w:val="27"/>
            <w:u w:val="single"/>
          </w:rPr>
          <w:t>This hypothesis</w:t>
        </w:r>
      </w:hyperlink>
      <w:r w:rsidR="007E383B" w:rsidRPr="007E383B">
        <w:rPr>
          <w:rFonts w:ascii="Comic Sans MS" w:eastAsia="Times New Roman" w:hAnsi="Comic Sans MS" w:cs="Times New Roman"/>
          <w:color w:val="333333"/>
          <w:sz w:val="27"/>
          <w:szCs w:val="27"/>
        </w:rPr>
        <w:t> </w:t>
      </w:r>
      <w:r w:rsidR="002652AF">
        <w:rPr>
          <w:rFonts w:ascii="Comic Sans MS" w:eastAsia="Times New Roman" w:hAnsi="Comic Sans MS" w:cs="Times New Roman"/>
          <w:color w:val="333333"/>
          <w:sz w:val="27"/>
          <w:szCs w:val="27"/>
        </w:rPr>
        <w:t> </w:t>
      </w:r>
      <w:r w:rsidR="002652AF">
        <w:rPr>
          <w:rFonts w:ascii="Comic Sans MS" w:eastAsia="Times New Roman" w:hAnsi="Comic Sans MS" w:cs="Times New Roman"/>
          <w:color w:val="FF66FF"/>
          <w:sz w:val="12"/>
          <w:szCs w:val="12"/>
        </w:rPr>
        <w:t>[You would need to allocate an extra time chunk for this reference if you won't temporarily accept Escobar's interpretation of it. –FNC]</w:t>
      </w:r>
      <w:r w:rsidR="002652AF">
        <w:rPr>
          <w:rFonts w:ascii="Comic Sans MS" w:eastAsia="Times New Roman" w:hAnsi="Comic Sans MS" w:cs="Times New Roman"/>
          <w:color w:val="333333"/>
          <w:sz w:val="27"/>
          <w:szCs w:val="27"/>
        </w:rPr>
        <w:t xml:space="preserve"> </w:t>
      </w:r>
      <w:r w:rsidR="007E383B" w:rsidRPr="007E383B">
        <w:rPr>
          <w:rFonts w:ascii="Comic Sans MS" w:eastAsia="Times New Roman" w:hAnsi="Comic Sans MS" w:cs="Times New Roman"/>
          <w:color w:val="333333"/>
          <w:sz w:val="27"/>
          <w:szCs w:val="27"/>
        </w:rPr>
        <w:t>is eminently sound and looks to be based on information from Russian intelligence sources. Of course, Moscow already has a pretty good idea of what happened (satellites and electronic monitoring working 24/7), but they won’t make it public.</w:t>
      </w:r>
    </w:p>
    <w:p w:rsidR="00473E43"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The hypothesis focuses on </w:t>
      </w:r>
    </w:p>
    <w:p w:rsidR="00473E43" w:rsidRPr="00473E43" w:rsidRDefault="007E383B" w:rsidP="00473E43">
      <w:pPr>
        <w:pStyle w:val="ListParagraph"/>
        <w:numPr>
          <w:ilvl w:val="0"/>
          <w:numId w:val="1"/>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473E43">
        <w:rPr>
          <w:rFonts w:ascii="Comic Sans MS" w:eastAsia="Times New Roman" w:hAnsi="Comic Sans MS" w:cs="Times New Roman"/>
          <w:color w:val="333333"/>
          <w:sz w:val="27"/>
          <w:szCs w:val="27"/>
        </w:rPr>
        <w:t xml:space="preserve">the Polish Navy and Special Forces as the physical perpetrators (quite plausible; the report offers very good internal details), </w:t>
      </w:r>
    </w:p>
    <w:p w:rsidR="00473E43" w:rsidRPr="00473E43" w:rsidRDefault="007E383B" w:rsidP="00473E43">
      <w:pPr>
        <w:pStyle w:val="ListParagraph"/>
        <w:numPr>
          <w:ilvl w:val="0"/>
          <w:numId w:val="1"/>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473E43">
        <w:rPr>
          <w:rFonts w:ascii="Comic Sans MS" w:eastAsia="Times New Roman" w:hAnsi="Comic Sans MS" w:cs="Times New Roman"/>
          <w:color w:val="333333"/>
          <w:sz w:val="27"/>
          <w:szCs w:val="27"/>
        </w:rPr>
        <w:t xml:space="preserve">American planning and technical support (extra plausible), and </w:t>
      </w:r>
    </w:p>
    <w:p w:rsidR="007E383B" w:rsidRPr="00473E43" w:rsidRDefault="007E383B" w:rsidP="00473E43">
      <w:pPr>
        <w:pStyle w:val="ListParagraph"/>
        <w:numPr>
          <w:ilvl w:val="0"/>
          <w:numId w:val="1"/>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roofErr w:type="gramStart"/>
      <w:r w:rsidRPr="00473E43">
        <w:rPr>
          <w:rFonts w:ascii="Comic Sans MS" w:eastAsia="Times New Roman" w:hAnsi="Comic Sans MS" w:cs="Times New Roman"/>
          <w:color w:val="333333"/>
          <w:sz w:val="27"/>
          <w:szCs w:val="27"/>
        </w:rPr>
        <w:t>aid</w:t>
      </w:r>
      <w:proofErr w:type="gramEnd"/>
      <w:r w:rsidRPr="00473E43">
        <w:rPr>
          <w:rFonts w:ascii="Comic Sans MS" w:eastAsia="Times New Roman" w:hAnsi="Comic Sans MS" w:cs="Times New Roman"/>
          <w:color w:val="333333"/>
          <w:sz w:val="27"/>
          <w:szCs w:val="27"/>
        </w:rPr>
        <w:t xml:space="preserve"> by the Danish and Swedish militaries (inevitable, considering this was very close to their territorial waters, even if it took place in international waters).</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The hypothesis perfectly ties in with a conversation with a top German intelligence source, who told </w:t>
      </w:r>
      <w:r w:rsidRPr="007E383B">
        <w:rPr>
          <w:rFonts w:ascii="Comic Sans MS" w:eastAsia="Times New Roman" w:hAnsi="Comic Sans MS" w:cs="Times New Roman"/>
          <w:i/>
          <w:iCs/>
          <w:color w:val="333333"/>
          <w:sz w:val="27"/>
          <w:szCs w:val="27"/>
        </w:rPr>
        <w:t>The Cradle</w:t>
      </w:r>
      <w:r w:rsidRPr="007E383B">
        <w:rPr>
          <w:rFonts w:ascii="Comic Sans MS" w:eastAsia="Times New Roman" w:hAnsi="Comic Sans MS" w:cs="Times New Roman"/>
          <w:color w:val="333333"/>
          <w:sz w:val="27"/>
          <w:szCs w:val="27"/>
        </w:rPr>
        <w:t xml:space="preserve"> that the </w:t>
      </w:r>
      <w:proofErr w:type="spellStart"/>
      <w:r w:rsidRPr="007E383B">
        <w:rPr>
          <w:rFonts w:ascii="Comic Sans MS" w:eastAsia="Times New Roman" w:hAnsi="Comic Sans MS" w:cs="Times New Roman"/>
          <w:color w:val="333333"/>
          <w:sz w:val="27"/>
          <w:szCs w:val="27"/>
        </w:rPr>
        <w:t>Bundesnachrichtendienst</w:t>
      </w:r>
      <w:proofErr w:type="spellEnd"/>
      <w:r w:rsidRPr="007E383B">
        <w:rPr>
          <w:rFonts w:ascii="Comic Sans MS" w:eastAsia="Times New Roman" w:hAnsi="Comic Sans MS" w:cs="Times New Roman"/>
          <w:color w:val="333333"/>
          <w:sz w:val="27"/>
          <w:szCs w:val="27"/>
        </w:rPr>
        <w:t xml:space="preserve"> (BND or German intelligence) was </w:t>
      </w:r>
      <w:r w:rsidRPr="007E383B">
        <w:rPr>
          <w:rFonts w:ascii="Comic Sans MS" w:eastAsia="Times New Roman" w:hAnsi="Comic Sans MS" w:cs="Times New Roman"/>
          <w:i/>
          <w:iCs/>
          <w:color w:val="333333"/>
          <w:sz w:val="27"/>
          <w:szCs w:val="27"/>
        </w:rPr>
        <w:t>“furious”</w:t>
      </w:r>
      <w:r w:rsidRPr="007E383B">
        <w:rPr>
          <w:rFonts w:ascii="Comic Sans MS" w:eastAsia="Times New Roman" w:hAnsi="Comic Sans MS" w:cs="Times New Roman"/>
          <w:color w:val="333333"/>
          <w:sz w:val="27"/>
          <w:szCs w:val="27"/>
        </w:rPr>
        <w:t> because </w:t>
      </w:r>
      <w:r w:rsidRPr="007E383B">
        <w:rPr>
          <w:rFonts w:ascii="Comic Sans MS" w:eastAsia="Times New Roman" w:hAnsi="Comic Sans MS" w:cs="Times New Roman"/>
          <w:i/>
          <w:iCs/>
          <w:color w:val="333333"/>
          <w:sz w:val="27"/>
          <w:szCs w:val="27"/>
        </w:rPr>
        <w:t>“they were not in the loop.” </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Of course not. </w:t>
      </w:r>
      <w:r w:rsidRPr="007E383B">
        <w:rPr>
          <w:rFonts w:ascii="Comic Sans MS" w:eastAsia="Times New Roman" w:hAnsi="Comic Sans MS" w:cs="Times New Roman"/>
          <w:color w:val="333333"/>
          <w:sz w:val="27"/>
          <w:szCs w:val="27"/>
          <w:highlight w:val="yellow"/>
        </w:rPr>
        <w:t>If the hypothesis is correct, this was a glaringly anti-German operation, carrying the potential of metastasizing into an intra-NATO war.</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The much-quoted NATO Article 5 – ‘an attack on one of us is an attack on all of us’ – obviously does not say anything about a NATO-on-NATO attack. After the pipeline punctures, NATO issued a meek statement “believing” what happened was sabotage and will “respond” to any deliberate attack on its critical infrastructure. NS and NS2, incidentally, are </w:t>
      </w:r>
      <w:r w:rsidRPr="007E383B">
        <w:rPr>
          <w:rFonts w:ascii="Comic Sans MS" w:eastAsia="Times New Roman" w:hAnsi="Comic Sans MS" w:cs="Times New Roman"/>
          <w:i/>
          <w:iCs/>
          <w:color w:val="333333"/>
          <w:sz w:val="27"/>
          <w:szCs w:val="27"/>
        </w:rPr>
        <w:t>not</w:t>
      </w:r>
      <w:r w:rsidRPr="007E383B">
        <w:rPr>
          <w:rFonts w:ascii="Comic Sans MS" w:eastAsia="Times New Roman" w:hAnsi="Comic Sans MS" w:cs="Times New Roman"/>
          <w:color w:val="333333"/>
          <w:sz w:val="27"/>
          <w:szCs w:val="27"/>
        </w:rPr>
        <w:t> part of NATO’s infrastructure.</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b/>
          <w:color w:val="333333"/>
          <w:sz w:val="27"/>
          <w:szCs w:val="27"/>
        </w:rPr>
        <w:t>The whole operation had to be approved by Americans</w:t>
      </w:r>
      <w:r w:rsidRPr="007E383B">
        <w:rPr>
          <w:rFonts w:ascii="Comic Sans MS" w:eastAsia="Times New Roman" w:hAnsi="Comic Sans MS" w:cs="Times New Roman"/>
          <w:color w:val="333333"/>
          <w:sz w:val="27"/>
          <w:szCs w:val="27"/>
        </w:rPr>
        <w:t xml:space="preserve">, and deployed under their Divide and Rule trademark. “Americans” in this case means </w:t>
      </w:r>
      <w:r w:rsidRPr="007E383B">
        <w:rPr>
          <w:rFonts w:ascii="Comic Sans MS" w:eastAsia="Times New Roman" w:hAnsi="Comic Sans MS" w:cs="Times New Roman"/>
          <w:color w:val="FF0000"/>
          <w:sz w:val="27"/>
          <w:szCs w:val="27"/>
        </w:rPr>
        <w:t>the Neo-conservatives and Neo-liberals running the government machinery in Washington</w:t>
      </w:r>
      <w:r w:rsidRPr="007E383B">
        <w:rPr>
          <w:rFonts w:ascii="Comic Sans MS" w:eastAsia="Times New Roman" w:hAnsi="Comic Sans MS" w:cs="Times New Roman"/>
          <w:color w:val="333333"/>
          <w:sz w:val="27"/>
          <w:szCs w:val="27"/>
          <w:highlight w:val="yellow"/>
        </w:rPr>
        <w:t>, behind the senile teleprompter reader.</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FF0000"/>
          <w:sz w:val="27"/>
          <w:szCs w:val="27"/>
        </w:rPr>
        <w:t>This is a declaration of war against Germany and against businesses and citizens of the EU</w:t>
      </w:r>
      <w:r w:rsidRPr="007E383B">
        <w:rPr>
          <w:rFonts w:ascii="Comic Sans MS" w:eastAsia="Times New Roman" w:hAnsi="Comic Sans MS" w:cs="Times New Roman"/>
          <w:color w:val="333333"/>
          <w:sz w:val="27"/>
          <w:szCs w:val="27"/>
        </w:rPr>
        <w:t xml:space="preserve"> – not against the Kafkaesque </w:t>
      </w:r>
      <w:proofErr w:type="spellStart"/>
      <w:r w:rsidRPr="007E383B">
        <w:rPr>
          <w:rFonts w:ascii="Comic Sans MS" w:eastAsia="Times New Roman" w:hAnsi="Comic Sans MS" w:cs="Times New Roman"/>
          <w:color w:val="333333"/>
          <w:sz w:val="27"/>
          <w:szCs w:val="27"/>
        </w:rPr>
        <w:t>Eurocrat</w:t>
      </w:r>
      <w:proofErr w:type="spellEnd"/>
      <w:r w:rsidRPr="007E383B">
        <w:rPr>
          <w:rFonts w:ascii="Comic Sans MS" w:eastAsia="Times New Roman" w:hAnsi="Comic Sans MS" w:cs="Times New Roman"/>
          <w:color w:val="333333"/>
          <w:sz w:val="27"/>
          <w:szCs w:val="27"/>
        </w:rPr>
        <w:t xml:space="preserve"> machine in Brussels. Don’t be mistaken: NATO runs Brussels, </w:t>
      </w:r>
      <w:r w:rsidRPr="007E383B">
        <w:rPr>
          <w:rFonts w:ascii="Comic Sans MS" w:eastAsia="Times New Roman" w:hAnsi="Comic Sans MS" w:cs="Times New Roman"/>
          <w:i/>
          <w:iCs/>
          <w:color w:val="333333"/>
          <w:sz w:val="27"/>
          <w:szCs w:val="27"/>
        </w:rPr>
        <w:t>not</w:t>
      </w:r>
      <w:r w:rsidRPr="007E383B">
        <w:rPr>
          <w:rFonts w:ascii="Comic Sans MS" w:eastAsia="Times New Roman" w:hAnsi="Comic Sans MS" w:cs="Times New Roman"/>
          <w:color w:val="333333"/>
          <w:sz w:val="27"/>
          <w:szCs w:val="27"/>
        </w:rPr>
        <w:t xml:space="preserve"> European Commission (EC) head and rabid Russophobe Ursula von der </w:t>
      </w:r>
      <w:proofErr w:type="spellStart"/>
      <w:r w:rsidRPr="007E383B">
        <w:rPr>
          <w:rFonts w:ascii="Comic Sans MS" w:eastAsia="Times New Roman" w:hAnsi="Comic Sans MS" w:cs="Times New Roman"/>
          <w:color w:val="333333"/>
          <w:sz w:val="27"/>
          <w:szCs w:val="27"/>
        </w:rPr>
        <w:t>Leyen</w:t>
      </w:r>
      <w:proofErr w:type="spellEnd"/>
      <w:r w:rsidRPr="007E383B">
        <w:rPr>
          <w:rFonts w:ascii="Comic Sans MS" w:eastAsia="Times New Roman" w:hAnsi="Comic Sans MS" w:cs="Times New Roman"/>
          <w:color w:val="333333"/>
          <w:sz w:val="27"/>
          <w:szCs w:val="27"/>
        </w:rPr>
        <w:t>, who’s just a lowly handmaiden for finance capitalism.</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It’s no wonder the Germans are absolutely mum; </w:t>
      </w:r>
      <w:r w:rsidRPr="007E383B">
        <w:rPr>
          <w:rFonts w:ascii="Comic Sans MS" w:eastAsia="Times New Roman" w:hAnsi="Comic Sans MS" w:cs="Times New Roman"/>
          <w:color w:val="333333"/>
          <w:sz w:val="27"/>
          <w:szCs w:val="27"/>
          <w:highlight w:val="yellow"/>
        </w:rPr>
        <w:t>no one from the German government, so far, has said anything substantial.</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b/>
          <w:bCs/>
          <w:color w:val="333333"/>
          <w:sz w:val="27"/>
          <w:szCs w:val="27"/>
        </w:rPr>
        <w:t xml:space="preserve">The Polish </w:t>
      </w:r>
      <w:proofErr w:type="gramStart"/>
      <w:r w:rsidRPr="007E383B">
        <w:rPr>
          <w:rFonts w:ascii="Comic Sans MS" w:eastAsia="Times New Roman" w:hAnsi="Comic Sans MS" w:cs="Times New Roman"/>
          <w:b/>
          <w:bCs/>
          <w:color w:val="333333"/>
          <w:sz w:val="27"/>
          <w:szCs w:val="27"/>
        </w:rPr>
        <w:t>corridor</w:t>
      </w:r>
      <w:proofErr w:type="gramEnd"/>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By now, assorted chattering classes are aware of former Polish Defense Minister and current MEP </w:t>
      </w:r>
      <w:proofErr w:type="spellStart"/>
      <w:r w:rsidRPr="007E383B">
        <w:rPr>
          <w:rFonts w:ascii="Comic Sans MS" w:eastAsia="Times New Roman" w:hAnsi="Comic Sans MS" w:cs="Times New Roman"/>
          <w:color w:val="333333"/>
          <w:sz w:val="27"/>
          <w:szCs w:val="27"/>
        </w:rPr>
        <w:t>Radek</w:t>
      </w:r>
      <w:proofErr w:type="spellEnd"/>
      <w:r w:rsidRPr="007E383B">
        <w:rPr>
          <w:rFonts w:ascii="Comic Sans MS" w:eastAsia="Times New Roman" w:hAnsi="Comic Sans MS" w:cs="Times New Roman"/>
          <w:color w:val="333333"/>
          <w:sz w:val="27"/>
          <w:szCs w:val="27"/>
        </w:rPr>
        <w:t xml:space="preserve"> </w:t>
      </w:r>
      <w:proofErr w:type="spellStart"/>
      <w:r w:rsidRPr="007E383B">
        <w:rPr>
          <w:rFonts w:ascii="Comic Sans MS" w:eastAsia="Times New Roman" w:hAnsi="Comic Sans MS" w:cs="Times New Roman"/>
          <w:color w:val="333333"/>
          <w:sz w:val="27"/>
          <w:szCs w:val="27"/>
        </w:rPr>
        <w:t>Sirkorski’s</w:t>
      </w:r>
      <w:proofErr w:type="spellEnd"/>
      <w:r w:rsidRPr="007E383B">
        <w:rPr>
          <w:rFonts w:ascii="Comic Sans MS" w:eastAsia="Times New Roman" w:hAnsi="Comic Sans MS" w:cs="Times New Roman"/>
          <w:color w:val="333333"/>
          <w:sz w:val="27"/>
          <w:szCs w:val="27"/>
        </w:rPr>
        <w:t xml:space="preserve"> tweet: “Thank you, USA.” But why would puny Poland be on the forefront? There’s </w:t>
      </w:r>
      <w:proofErr w:type="spellStart"/>
      <w:r w:rsidRPr="007E383B">
        <w:rPr>
          <w:rFonts w:ascii="Comic Sans MS" w:eastAsia="Times New Roman" w:hAnsi="Comic Sans MS" w:cs="Times New Roman"/>
          <w:color w:val="333333"/>
          <w:sz w:val="27"/>
          <w:szCs w:val="27"/>
        </w:rPr>
        <w:t>atavic</w:t>
      </w:r>
      <w:proofErr w:type="spellEnd"/>
      <w:r w:rsidRPr="007E383B">
        <w:rPr>
          <w:rFonts w:ascii="Comic Sans MS" w:eastAsia="Times New Roman" w:hAnsi="Comic Sans MS" w:cs="Times New Roman"/>
          <w:color w:val="333333"/>
          <w:sz w:val="27"/>
          <w:szCs w:val="27"/>
        </w:rPr>
        <w:t xml:space="preserve"> Russophobia, a number of very convoluted internal political reasons, but most of all, a concerted plan to attack Germany built on pent up resentment – including new demands for WWII reparations.</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noProof/>
          <w:color w:val="333333"/>
          <w:sz w:val="27"/>
          <w:szCs w:val="27"/>
        </w:rPr>
        <w:drawing>
          <wp:inline distT="0" distB="0" distL="0" distR="0">
            <wp:extent cx="6128232" cy="7002559"/>
            <wp:effectExtent l="0" t="0" r="6350" b="8255"/>
            <wp:docPr id="1" name="Picture 1" descr="https://media.thecradle.co/wp-content/uploads/2022/09/Radek-Sikor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thecradle.co/wp-content/uploads/2022/09/Radek-Sikorsk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762" cy="7015734"/>
                    </a:xfrm>
                    <a:prstGeom prst="rect">
                      <a:avLst/>
                    </a:prstGeom>
                    <a:noFill/>
                    <a:ln>
                      <a:noFill/>
                    </a:ln>
                  </pic:spPr>
                </pic:pic>
              </a:graphicData>
            </a:graphic>
          </wp:inline>
        </w:drawing>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The Poles, moreover, are terrified that with Russia’s partial mobilization, and the new phase of the Special Military Operation (SMO) – soon to be transformed into a Counter-Terrorism Operation (CTO) – the Ukrainian battlefield will move westward. Ukrainian electric light and heating will most certainly be smashed. </w:t>
      </w:r>
      <w:r w:rsidRPr="007E383B">
        <w:rPr>
          <w:rFonts w:ascii="Comic Sans MS" w:eastAsia="Times New Roman" w:hAnsi="Comic Sans MS" w:cs="Times New Roman"/>
          <w:color w:val="333333"/>
          <w:sz w:val="27"/>
          <w:szCs w:val="27"/>
          <w:highlight w:val="yellow"/>
        </w:rPr>
        <w:t>Millions of new refugees in western Ukraine will attempt to cross to Poland.</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At the same time there’s a sense of “victory” represented by the partial opening of the Baltic Pipe in northwest Poland – almost simultaneously with the sabotage.</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Talk about timing. Baltic Pipe will carry gas from Norway to Poland via Denmark. The maximum capacity is only 10 billion cubic meters, which happens to be </w:t>
      </w:r>
      <w:r w:rsidRPr="00F549BD">
        <w:rPr>
          <w:rFonts w:ascii="Comic Sans MS" w:eastAsia="Times New Roman" w:hAnsi="Comic Sans MS" w:cs="Times New Roman"/>
          <w:i/>
          <w:iCs/>
          <w:color w:val="333333"/>
          <w:sz w:val="27"/>
          <w:szCs w:val="27"/>
          <w:highlight w:val="yellow"/>
        </w:rPr>
        <w:t>ten</w:t>
      </w:r>
      <w:r w:rsidRPr="007E383B">
        <w:rPr>
          <w:rFonts w:ascii="Comic Sans MS" w:eastAsia="Times New Roman" w:hAnsi="Comic Sans MS" w:cs="Times New Roman"/>
          <w:color w:val="333333"/>
          <w:sz w:val="27"/>
          <w:szCs w:val="27"/>
          <w:highlight w:val="yellow"/>
        </w:rPr>
        <w:t> times less than the volume supplied by NS and NS2</w:t>
      </w:r>
      <w:r w:rsidRPr="007E383B">
        <w:rPr>
          <w:rFonts w:ascii="Comic Sans MS" w:eastAsia="Times New Roman" w:hAnsi="Comic Sans MS" w:cs="Times New Roman"/>
          <w:color w:val="333333"/>
          <w:sz w:val="27"/>
          <w:szCs w:val="27"/>
        </w:rPr>
        <w:t xml:space="preserve">. So Baltic Pipe may be enough for Poland, but </w:t>
      </w:r>
      <w:r w:rsidRPr="007E383B">
        <w:rPr>
          <w:rFonts w:ascii="Comic Sans MS" w:eastAsia="Times New Roman" w:hAnsi="Comic Sans MS" w:cs="Times New Roman"/>
          <w:color w:val="333333"/>
          <w:sz w:val="27"/>
          <w:szCs w:val="27"/>
          <w:highlight w:val="yellow"/>
        </w:rPr>
        <w:t>carries no value for other EU customers</w:t>
      </w:r>
      <w:r w:rsidRPr="007E383B">
        <w:rPr>
          <w:rFonts w:ascii="Comic Sans MS" w:eastAsia="Times New Roman" w:hAnsi="Comic Sans MS" w:cs="Times New Roman"/>
          <w:color w:val="333333"/>
          <w:sz w:val="27"/>
          <w:szCs w:val="27"/>
        </w:rPr>
        <w:t>.</w:t>
      </w:r>
    </w:p>
    <w:p w:rsidR="00F549BD"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Meanwhile, the fog of war gets thicker by the minute. It has already been documented that </w:t>
      </w:r>
    </w:p>
    <w:p w:rsidR="00F549BD" w:rsidRPr="00F549BD" w:rsidRDefault="007E383B" w:rsidP="00F549BD">
      <w:pPr>
        <w:pStyle w:val="ListParagraph"/>
        <w:numPr>
          <w:ilvl w:val="0"/>
          <w:numId w:val="2"/>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F549BD">
        <w:rPr>
          <w:rFonts w:ascii="Comic Sans MS" w:eastAsia="Times New Roman" w:hAnsi="Comic Sans MS" w:cs="Times New Roman"/>
          <w:color w:val="333333"/>
          <w:sz w:val="27"/>
          <w:szCs w:val="27"/>
        </w:rPr>
        <w:t xml:space="preserve">US helicopters were overflying the sabotage nodes only a few days ago; that </w:t>
      </w:r>
    </w:p>
    <w:p w:rsidR="00F549BD" w:rsidRPr="00F549BD" w:rsidRDefault="007E383B" w:rsidP="00F549BD">
      <w:pPr>
        <w:pStyle w:val="ListParagraph"/>
        <w:numPr>
          <w:ilvl w:val="0"/>
          <w:numId w:val="2"/>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F549BD">
        <w:rPr>
          <w:rFonts w:ascii="Comic Sans MS" w:eastAsia="Times New Roman" w:hAnsi="Comic Sans MS" w:cs="Times New Roman"/>
          <w:color w:val="333333"/>
          <w:sz w:val="27"/>
          <w:szCs w:val="27"/>
        </w:rPr>
        <w:t xml:space="preserve">a UK “research” vessel was loitering in Danish waters since mid-September; that </w:t>
      </w:r>
    </w:p>
    <w:p w:rsidR="00F549BD" w:rsidRPr="00F549BD" w:rsidRDefault="007E383B" w:rsidP="00F549BD">
      <w:pPr>
        <w:pStyle w:val="ListParagraph"/>
        <w:numPr>
          <w:ilvl w:val="0"/>
          <w:numId w:val="2"/>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F549BD">
        <w:rPr>
          <w:rFonts w:ascii="Comic Sans MS" w:eastAsia="Times New Roman" w:hAnsi="Comic Sans MS" w:cs="Times New Roman"/>
          <w:color w:val="333333"/>
          <w:sz w:val="27"/>
          <w:szCs w:val="27"/>
        </w:rPr>
        <w:t>NATO tweeted about the testing of “new unmanned systems at sea” on the same day of the sabotage. Not to mention that </w:t>
      </w:r>
    </w:p>
    <w:p w:rsidR="007E383B" w:rsidRPr="00F549BD" w:rsidRDefault="007E383B" w:rsidP="00F549BD">
      <w:pPr>
        <w:pStyle w:val="ListParagraph"/>
        <w:numPr>
          <w:ilvl w:val="0"/>
          <w:numId w:val="2"/>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F549BD">
        <w:rPr>
          <w:rFonts w:ascii="Comic Sans MS" w:eastAsia="Times New Roman" w:hAnsi="Comic Sans MS" w:cs="Times New Roman"/>
          <w:i/>
          <w:iCs/>
          <w:color w:val="333333"/>
          <w:sz w:val="27"/>
          <w:szCs w:val="27"/>
        </w:rPr>
        <w:t>Der Spiegel</w:t>
      </w:r>
      <w:r w:rsidRPr="00F549BD">
        <w:rPr>
          <w:rFonts w:ascii="Comic Sans MS" w:eastAsia="Times New Roman" w:hAnsi="Comic Sans MS" w:cs="Times New Roman"/>
          <w:color w:val="333333"/>
          <w:sz w:val="27"/>
          <w:szCs w:val="27"/>
        </w:rPr>
        <w:t> published a startling report headlined “CIA warned German government against attacks on Baltic Sea pipelines,” possibly a clever play for plausible deniability.</w:t>
      </w:r>
    </w:p>
    <w:p w:rsid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The Russian Foreign Ministry was sharp as a razor: </w:t>
      </w:r>
      <w:r w:rsidRPr="007E383B">
        <w:rPr>
          <w:rFonts w:ascii="Comic Sans MS" w:eastAsia="Times New Roman" w:hAnsi="Comic Sans MS" w:cs="Times New Roman"/>
          <w:color w:val="FF0000"/>
          <w:sz w:val="27"/>
          <w:szCs w:val="27"/>
        </w:rPr>
        <w:t>“The incident took place in an area controlled by American intelligence.”</w:t>
      </w:r>
      <w:r w:rsidRPr="007E383B">
        <w:rPr>
          <w:rFonts w:ascii="Comic Sans MS" w:eastAsia="Times New Roman" w:hAnsi="Comic Sans MS" w:cs="Times New Roman"/>
          <w:color w:val="333333"/>
          <w:sz w:val="27"/>
          <w:szCs w:val="27"/>
        </w:rPr>
        <w:t xml:space="preserve"> </w:t>
      </w:r>
      <w:r w:rsidRPr="007E383B">
        <w:rPr>
          <w:rFonts w:ascii="Comic Sans MS" w:eastAsia="Times New Roman" w:hAnsi="Comic Sans MS" w:cs="Times New Roman"/>
          <w:color w:val="333333"/>
          <w:sz w:val="27"/>
          <w:szCs w:val="27"/>
          <w:highlight w:val="yellow"/>
        </w:rPr>
        <w:t>The White House was forced to “clarify”</w:t>
      </w:r>
      <w:r w:rsidRPr="007E383B">
        <w:rPr>
          <w:rFonts w:ascii="Comic Sans MS" w:eastAsia="Times New Roman" w:hAnsi="Comic Sans MS" w:cs="Times New Roman"/>
          <w:color w:val="333333"/>
          <w:sz w:val="27"/>
          <w:szCs w:val="27"/>
        </w:rPr>
        <w:t xml:space="preserve"> that President Joe </w:t>
      </w:r>
      <w:r w:rsidRPr="007E383B">
        <w:rPr>
          <w:rFonts w:ascii="Comic Sans MS" w:eastAsia="Times New Roman" w:hAnsi="Comic Sans MS" w:cs="Times New Roman"/>
          <w:color w:val="333333"/>
          <w:sz w:val="27"/>
          <w:szCs w:val="27"/>
          <w:highlight w:val="yellow"/>
        </w:rPr>
        <w:t>Biden</w:t>
      </w:r>
      <w:r w:rsidRPr="007E383B">
        <w:rPr>
          <w:rFonts w:ascii="Comic Sans MS" w:eastAsia="Times New Roman" w:hAnsi="Comic Sans MS" w:cs="Times New Roman"/>
          <w:color w:val="333333"/>
          <w:sz w:val="27"/>
          <w:szCs w:val="27"/>
        </w:rPr>
        <w:t xml:space="preserve"> – in a February video that has gone viral – </w:t>
      </w:r>
      <w:r w:rsidRPr="007E383B">
        <w:rPr>
          <w:rFonts w:ascii="Comic Sans MS" w:eastAsia="Times New Roman" w:hAnsi="Comic Sans MS" w:cs="Times New Roman"/>
          <w:color w:val="333333"/>
          <w:sz w:val="27"/>
          <w:szCs w:val="27"/>
          <w:highlight w:val="yellow"/>
        </w:rPr>
        <w:t xml:space="preserve">did not promise to </w:t>
      </w:r>
      <w:r w:rsidRPr="00E0246C">
        <w:rPr>
          <w:rFonts w:ascii="Comic Sans MS" w:eastAsia="Times New Roman" w:hAnsi="Comic Sans MS" w:cs="Times New Roman"/>
          <w:color w:val="FF0000"/>
          <w:sz w:val="27"/>
          <w:szCs w:val="27"/>
          <w:highlight w:val="yellow"/>
        </w:rPr>
        <w:t>destroy NS2</w:t>
      </w:r>
      <w:r w:rsidRPr="007E383B">
        <w:rPr>
          <w:rFonts w:ascii="Comic Sans MS" w:eastAsia="Times New Roman" w:hAnsi="Comic Sans MS" w:cs="Times New Roman"/>
          <w:color w:val="333333"/>
          <w:sz w:val="27"/>
          <w:szCs w:val="27"/>
        </w:rPr>
        <w:t xml:space="preserve">; </w:t>
      </w:r>
      <w:r w:rsidRPr="00E0246C">
        <w:rPr>
          <w:rFonts w:ascii="Comic Sans MS" w:eastAsia="Times New Roman" w:hAnsi="Comic Sans MS" w:cs="Times New Roman"/>
          <w:color w:val="70AD47" w:themeColor="accent6"/>
          <w:sz w:val="27"/>
          <w:szCs w:val="27"/>
        </w:rPr>
        <w:t>he promised to “not allow” it to work.</w:t>
      </w:r>
      <w:r w:rsidRPr="007E383B">
        <w:rPr>
          <w:rFonts w:ascii="Comic Sans MS" w:eastAsia="Times New Roman" w:hAnsi="Comic Sans MS" w:cs="Times New Roman"/>
          <w:color w:val="333333"/>
          <w:sz w:val="27"/>
          <w:szCs w:val="27"/>
        </w:rPr>
        <w:t xml:space="preserve"> The US State Department declared that the idea the US was involved is “preposterous.”</w:t>
      </w:r>
    </w:p>
    <w:bookmarkStart w:id="0" w:name="_GoBack"/>
    <w:p w:rsidR="0050447C" w:rsidRDefault="0050447C" w:rsidP="0050447C">
      <w:pPr>
        <w:ind w:left="720"/>
      </w:pPr>
      <w:r>
        <w:fldChar w:fldCharType="begin"/>
      </w:r>
      <w:r>
        <w:instrText>HYPERLINK "https://www.google.com/search?q=Biden%3A+%22I+promise+you%2C+we+will+be+able+to+do+that.%22&amp;oq=Biden%3A+%22I+promise+you%2C+we+will+be+able+to+do+that.%22+&amp;aqs=chrome..69i57j69i58.7563j0j15&amp;sourceid=chrome&amp;ie=UTF-8"</w:instrText>
      </w:r>
      <w:r>
        <w:fldChar w:fldCharType="separate"/>
      </w:r>
      <w:r w:rsidRPr="009E4562">
        <w:rPr>
          <w:rStyle w:val="Hyperlink"/>
        </w:rPr>
        <w:t>30 Sec</w:t>
      </w:r>
      <w:r w:rsidRPr="009E4562">
        <w:rPr>
          <w:rStyle w:val="Hyperlink"/>
        </w:rPr>
        <w:t>o</w:t>
      </w:r>
      <w:r w:rsidRPr="009E4562">
        <w:rPr>
          <w:rStyle w:val="Hyperlink"/>
        </w:rPr>
        <w:t xml:space="preserve">nd </w:t>
      </w:r>
      <w:r>
        <w:rPr>
          <w:rStyle w:val="Hyperlink"/>
        </w:rPr>
        <w:t xml:space="preserve">Biden </w:t>
      </w:r>
      <w:r w:rsidRPr="009E4562">
        <w:rPr>
          <w:rStyle w:val="Hyperlink"/>
        </w:rPr>
        <w:t>Video</w:t>
      </w:r>
      <w:r>
        <w:fldChar w:fldCharType="end"/>
      </w:r>
      <w:r>
        <w:t xml:space="preserve">  on </w:t>
      </w:r>
      <w:r w:rsidRPr="009E4562">
        <w:t>February 7, 2022</w:t>
      </w:r>
      <w:r>
        <w:t>:</w:t>
      </w:r>
    </w:p>
    <w:p w:rsidR="0050447C" w:rsidRDefault="0050447C" w:rsidP="0050447C">
      <w:pPr>
        <w:ind w:left="720"/>
      </w:pPr>
      <w:r>
        <w:t xml:space="preserve">Pres. Biden: "If Russia invades...then </w:t>
      </w:r>
      <w:r w:rsidRPr="00A9795D">
        <w:rPr>
          <w:color w:val="FF0000"/>
        </w:rPr>
        <w:t>there will be no longer a Nord Stream 2. We will bring an end to it.</w:t>
      </w:r>
      <w:r>
        <w:t>"</w:t>
      </w:r>
    </w:p>
    <w:p w:rsidR="0050447C" w:rsidRDefault="0050447C" w:rsidP="0050447C">
      <w:pPr>
        <w:ind w:left="720"/>
      </w:pPr>
      <w:r>
        <w:t>Reporter: "But how will you do that, exactly, since...</w:t>
      </w:r>
      <w:r w:rsidRPr="00856611">
        <w:rPr>
          <w:b/>
        </w:rPr>
        <w:t>the project is in Germany's control</w:t>
      </w:r>
      <w:r>
        <w:t>?"</w:t>
      </w:r>
    </w:p>
    <w:p w:rsidR="0050447C" w:rsidRDefault="0050447C" w:rsidP="0050447C">
      <w:pPr>
        <w:ind w:left="720"/>
      </w:pPr>
      <w:r>
        <w:t xml:space="preserve">Biden: "I promise you, </w:t>
      </w:r>
      <w:r w:rsidRPr="00856611">
        <w:rPr>
          <w:color w:val="FF0000"/>
        </w:rPr>
        <w:t>we will be able to do that</w:t>
      </w:r>
      <w:r>
        <w:t xml:space="preserve">." </w:t>
      </w:r>
    </w:p>
    <w:p w:rsidR="0050447C" w:rsidRDefault="0050447C" w:rsidP="0050447C">
      <w:pPr>
        <w:ind w:left="720"/>
      </w:pPr>
      <w:r>
        <w:t xml:space="preserve">Context:  </w:t>
      </w:r>
      <w:hyperlink r:id="rId11" w:history="1">
        <w:r w:rsidRPr="009E4562">
          <w:rPr>
            <w:rStyle w:val="Hyperlink"/>
          </w:rPr>
          <w:t>http://abcn.ws/3B5SScx</w:t>
        </w:r>
      </w:hyperlink>
    </w:p>
    <w:bookmarkEnd w:id="0"/>
    <w:p w:rsidR="00E0246C" w:rsidRPr="007E383B" w:rsidRDefault="00E0246C"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It was up to Kremlin spokesman Dmitry </w:t>
      </w:r>
      <w:proofErr w:type="spellStart"/>
      <w:r w:rsidRPr="007E383B">
        <w:rPr>
          <w:rFonts w:ascii="Comic Sans MS" w:eastAsia="Times New Roman" w:hAnsi="Comic Sans MS" w:cs="Times New Roman"/>
          <w:color w:val="333333"/>
          <w:sz w:val="27"/>
          <w:szCs w:val="27"/>
        </w:rPr>
        <w:t>Peskov</w:t>
      </w:r>
      <w:proofErr w:type="spellEnd"/>
      <w:r w:rsidRPr="007E383B">
        <w:rPr>
          <w:rFonts w:ascii="Comic Sans MS" w:eastAsia="Times New Roman" w:hAnsi="Comic Sans MS" w:cs="Times New Roman"/>
          <w:color w:val="333333"/>
          <w:sz w:val="27"/>
          <w:szCs w:val="27"/>
        </w:rPr>
        <w:t xml:space="preserve"> to offer a good dose of reality: the damage to the pipelines posed a “big problem” for Russia, essentially losing its gas supply routes to Europe. Both NS2 lines had been pumped full of gas and – crucially – were prepared to deliver it to Europe; this is </w:t>
      </w:r>
      <w:proofErr w:type="spellStart"/>
      <w:r w:rsidRPr="007E383B">
        <w:rPr>
          <w:rFonts w:ascii="Comic Sans MS" w:eastAsia="Times New Roman" w:hAnsi="Comic Sans MS" w:cs="Times New Roman"/>
          <w:color w:val="333333"/>
          <w:sz w:val="27"/>
          <w:szCs w:val="27"/>
        </w:rPr>
        <w:t>Peskov</w:t>
      </w:r>
      <w:proofErr w:type="spellEnd"/>
      <w:r w:rsidRPr="007E383B">
        <w:rPr>
          <w:rFonts w:ascii="Comic Sans MS" w:eastAsia="Times New Roman" w:hAnsi="Comic Sans MS" w:cs="Times New Roman"/>
          <w:color w:val="333333"/>
          <w:sz w:val="27"/>
          <w:szCs w:val="27"/>
        </w:rPr>
        <w:t xml:space="preserve"> cryptically admitting negotiations with Germany were ongoing.</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roofErr w:type="spellStart"/>
      <w:r w:rsidRPr="007E383B">
        <w:rPr>
          <w:rFonts w:ascii="Comic Sans MS" w:eastAsia="Times New Roman" w:hAnsi="Comic Sans MS" w:cs="Times New Roman"/>
          <w:color w:val="333333"/>
          <w:sz w:val="27"/>
          <w:szCs w:val="27"/>
        </w:rPr>
        <w:t>Peskov</w:t>
      </w:r>
      <w:proofErr w:type="spellEnd"/>
      <w:r w:rsidRPr="007E383B">
        <w:rPr>
          <w:rFonts w:ascii="Comic Sans MS" w:eastAsia="Times New Roman" w:hAnsi="Comic Sans MS" w:cs="Times New Roman"/>
          <w:color w:val="333333"/>
          <w:sz w:val="27"/>
          <w:szCs w:val="27"/>
        </w:rPr>
        <w:t xml:space="preserve"> added, “</w:t>
      </w:r>
      <w:proofErr w:type="gramStart"/>
      <w:r w:rsidRPr="007E383B">
        <w:rPr>
          <w:rFonts w:ascii="Comic Sans MS" w:eastAsia="Times New Roman" w:hAnsi="Comic Sans MS" w:cs="Times New Roman"/>
          <w:color w:val="333333"/>
          <w:sz w:val="27"/>
          <w:szCs w:val="27"/>
        </w:rPr>
        <w:t>this</w:t>
      </w:r>
      <w:proofErr w:type="gramEnd"/>
      <w:r w:rsidRPr="007E383B">
        <w:rPr>
          <w:rFonts w:ascii="Comic Sans MS" w:eastAsia="Times New Roman" w:hAnsi="Comic Sans MS" w:cs="Times New Roman"/>
          <w:color w:val="333333"/>
          <w:sz w:val="27"/>
          <w:szCs w:val="27"/>
        </w:rPr>
        <w:t xml:space="preserve"> gas is very expensive and now it is all going up in the air.” He stressed again that </w:t>
      </w:r>
      <w:r w:rsidRPr="007E383B">
        <w:rPr>
          <w:rFonts w:ascii="Comic Sans MS" w:eastAsia="Times New Roman" w:hAnsi="Comic Sans MS" w:cs="Times New Roman"/>
          <w:color w:val="333333"/>
          <w:sz w:val="27"/>
          <w:szCs w:val="27"/>
          <w:highlight w:val="yellow"/>
        </w:rPr>
        <w:t>neither Russia nor Europe had anything to gain from the sabotage</w:t>
      </w:r>
      <w:r w:rsidRPr="007E383B">
        <w:rPr>
          <w:rFonts w:ascii="Comic Sans MS" w:eastAsia="Times New Roman" w:hAnsi="Comic Sans MS" w:cs="Times New Roman"/>
          <w:color w:val="333333"/>
          <w:sz w:val="27"/>
          <w:szCs w:val="27"/>
        </w:rPr>
        <w:t>, especially Germany. This Friday, there will be a special UN Security Council session on the sabotage, called by Russia.</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b/>
          <w:bCs/>
          <w:color w:val="333333"/>
          <w:sz w:val="27"/>
          <w:szCs w:val="27"/>
        </w:rPr>
        <w:t>The attack of the Straussians</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Now for the Big Picture. Pipeline Terror is part of a Straussian offensive, taking the splitting up of Russia and Germany to the ultimate level (as they see it). </w:t>
      </w:r>
      <w:r w:rsidRPr="007E383B">
        <w:rPr>
          <w:rFonts w:ascii="Comic Sans MS" w:eastAsia="Times New Roman" w:hAnsi="Comic Sans MS" w:cs="Times New Roman"/>
          <w:i/>
          <w:iCs/>
          <w:color w:val="333333"/>
          <w:sz w:val="27"/>
          <w:szCs w:val="27"/>
        </w:rPr>
        <w:t>Leo Strauss and the Conservative Movement in America: A Critical Appraisal</w:t>
      </w:r>
      <w:r w:rsidRPr="007E383B">
        <w:rPr>
          <w:rFonts w:ascii="Comic Sans MS" w:eastAsia="Times New Roman" w:hAnsi="Comic Sans MS" w:cs="Times New Roman"/>
          <w:color w:val="333333"/>
          <w:sz w:val="27"/>
          <w:szCs w:val="27"/>
        </w:rPr>
        <w:t>, by Paul E. Gottfried (Cambridge University Press, 2011) is required reading to understand this phenomenon.</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Leo Strauss, the German-Jewish philosopher who taught at the University of Chicago, is at the root of what later, in a very twisted way, became the Wolfowitz Doctrine, written in 1992 as the Defense Planning Guidance, which defined “America’s mission in the post-Cold War era.”</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FF0000"/>
          <w:sz w:val="27"/>
          <w:szCs w:val="27"/>
        </w:rPr>
        <w:t>The Wolfowitz Doctrine</w:t>
      </w:r>
      <w:r w:rsidRPr="007E383B">
        <w:rPr>
          <w:rFonts w:ascii="Comic Sans MS" w:eastAsia="Times New Roman" w:hAnsi="Comic Sans MS" w:cs="Times New Roman"/>
          <w:color w:val="333333"/>
          <w:sz w:val="27"/>
          <w:szCs w:val="27"/>
        </w:rPr>
        <w:t xml:space="preserve"> goes straight to the point: any potential competitor to US hegemony, especially “advanced industrial nations” such as Germany and Japan, must be smashed. Europe should </w:t>
      </w:r>
      <w:r w:rsidRPr="007E383B">
        <w:rPr>
          <w:rFonts w:ascii="Comic Sans MS" w:eastAsia="Times New Roman" w:hAnsi="Comic Sans MS" w:cs="Times New Roman"/>
          <w:i/>
          <w:iCs/>
          <w:color w:val="333333"/>
          <w:sz w:val="27"/>
          <w:szCs w:val="27"/>
        </w:rPr>
        <w:t>never</w:t>
      </w:r>
      <w:r w:rsidRPr="007E383B">
        <w:rPr>
          <w:rFonts w:ascii="Comic Sans MS" w:eastAsia="Times New Roman" w:hAnsi="Comic Sans MS" w:cs="Times New Roman"/>
          <w:color w:val="333333"/>
          <w:sz w:val="27"/>
          <w:szCs w:val="27"/>
        </w:rPr>
        <w:t xml:space="preserve"> exercise sovereignty: </w:t>
      </w:r>
      <w:r w:rsidRPr="007E383B">
        <w:rPr>
          <w:rFonts w:ascii="Comic Sans MS" w:eastAsia="Times New Roman" w:hAnsi="Comic Sans MS" w:cs="Times New Roman"/>
          <w:color w:val="333333"/>
          <w:sz w:val="27"/>
          <w:szCs w:val="27"/>
          <w:highlight w:val="yellow"/>
        </w:rPr>
        <w:t>“We must be careful to prevent the emergence of a purely European security system that would undermine NATO, and particularly its integrated military command structure.”</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highlight w:val="yellow"/>
        </w:rPr>
        <w:t>Fast-forward to</w:t>
      </w:r>
      <w:r w:rsidRPr="007E383B">
        <w:rPr>
          <w:rFonts w:ascii="Comic Sans MS" w:eastAsia="Times New Roman" w:hAnsi="Comic Sans MS" w:cs="Times New Roman"/>
          <w:color w:val="333333"/>
          <w:sz w:val="27"/>
          <w:szCs w:val="27"/>
        </w:rPr>
        <w:t xml:space="preserve"> the </w:t>
      </w:r>
      <w:r w:rsidRPr="007E383B">
        <w:rPr>
          <w:rFonts w:ascii="Comic Sans MS" w:eastAsia="Times New Roman" w:hAnsi="Comic Sans MS" w:cs="Times New Roman"/>
          <w:color w:val="333333"/>
          <w:sz w:val="27"/>
          <w:szCs w:val="27"/>
          <w:highlight w:val="yellow"/>
        </w:rPr>
        <w:t>Ukraine</w:t>
      </w:r>
      <w:r w:rsidRPr="007E383B">
        <w:rPr>
          <w:rFonts w:ascii="Comic Sans MS" w:eastAsia="Times New Roman" w:hAnsi="Comic Sans MS" w:cs="Times New Roman"/>
          <w:color w:val="333333"/>
          <w:sz w:val="27"/>
          <w:szCs w:val="27"/>
        </w:rPr>
        <w:t xml:space="preserve"> Democracy Defense Lend-Lease Act, adopted only five months ago. It establishes that Kiev has a free lunch when it comes to all arms control mechanisms. All these expensive weapons are leased by the US to the EU to be sent to Ukraine. The problem is that </w:t>
      </w:r>
      <w:r w:rsidRPr="007E383B">
        <w:rPr>
          <w:rFonts w:ascii="Comic Sans MS" w:eastAsia="Times New Roman" w:hAnsi="Comic Sans MS" w:cs="Times New Roman"/>
          <w:color w:val="333333"/>
          <w:sz w:val="27"/>
          <w:szCs w:val="27"/>
          <w:highlight w:val="yellow"/>
        </w:rPr>
        <w:t>whatever happens in the battlefield, in the end, it is the EU that will have to pay the bills</w:t>
      </w:r>
      <w:r w:rsidRPr="007E383B">
        <w:rPr>
          <w:rFonts w:ascii="Comic Sans MS" w:eastAsia="Times New Roman" w:hAnsi="Comic Sans MS" w:cs="Times New Roman"/>
          <w:color w:val="333333"/>
          <w:sz w:val="27"/>
          <w:szCs w:val="27"/>
        </w:rPr>
        <w:t>.</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u w:val="single"/>
        </w:rPr>
        <w:t>US Secretary of State Blinken</w:t>
      </w:r>
      <w:r w:rsidRPr="007E383B">
        <w:rPr>
          <w:rFonts w:ascii="Comic Sans MS" w:eastAsia="Times New Roman" w:hAnsi="Comic Sans MS" w:cs="Times New Roman"/>
          <w:color w:val="333333"/>
          <w:sz w:val="27"/>
          <w:szCs w:val="27"/>
        </w:rPr>
        <w:t xml:space="preserve"> and </w:t>
      </w:r>
      <w:r w:rsidRPr="007E383B">
        <w:rPr>
          <w:rFonts w:ascii="Comic Sans MS" w:eastAsia="Times New Roman" w:hAnsi="Comic Sans MS" w:cs="Times New Roman"/>
          <w:color w:val="333333"/>
          <w:sz w:val="27"/>
          <w:szCs w:val="27"/>
          <w:u w:val="single"/>
        </w:rPr>
        <w:t>his underling, Victoria “F**k the EU” Nuland</w:t>
      </w:r>
      <w:r w:rsidRPr="007E383B">
        <w:rPr>
          <w:rFonts w:ascii="Comic Sans MS" w:eastAsia="Times New Roman" w:hAnsi="Comic Sans MS" w:cs="Times New Roman"/>
          <w:color w:val="333333"/>
          <w:sz w:val="27"/>
          <w:szCs w:val="27"/>
        </w:rPr>
        <w:t xml:space="preserve">, are </w:t>
      </w:r>
      <w:r w:rsidRPr="007E383B">
        <w:rPr>
          <w:rFonts w:ascii="Comic Sans MS" w:eastAsia="Times New Roman" w:hAnsi="Comic Sans MS" w:cs="Times New Roman"/>
          <w:color w:val="333333"/>
          <w:sz w:val="27"/>
          <w:szCs w:val="27"/>
          <w:highlight w:val="yellow"/>
        </w:rPr>
        <w:t>Straussians, now totally unleashed</w:t>
      </w:r>
      <w:r w:rsidRPr="007E383B">
        <w:rPr>
          <w:rFonts w:ascii="Comic Sans MS" w:eastAsia="Times New Roman" w:hAnsi="Comic Sans MS" w:cs="Times New Roman"/>
          <w:color w:val="333333"/>
          <w:sz w:val="27"/>
          <w:szCs w:val="27"/>
        </w:rPr>
        <w:t xml:space="preserve">, having taken advantage of the black void in the White House. As it stands, there are at least three different “silos” of power in a fractured Washington. </w:t>
      </w:r>
      <w:r w:rsidRPr="007E383B">
        <w:rPr>
          <w:rFonts w:ascii="Comic Sans MS" w:eastAsia="Times New Roman" w:hAnsi="Comic Sans MS" w:cs="Times New Roman"/>
          <w:color w:val="FF0000"/>
          <w:sz w:val="27"/>
          <w:szCs w:val="27"/>
        </w:rPr>
        <w:t>For all Straussians</w:t>
      </w:r>
      <w:r w:rsidRPr="007E383B">
        <w:rPr>
          <w:rFonts w:ascii="Comic Sans MS" w:eastAsia="Times New Roman" w:hAnsi="Comic Sans MS" w:cs="Times New Roman"/>
          <w:color w:val="333333"/>
          <w:sz w:val="27"/>
          <w:szCs w:val="27"/>
        </w:rPr>
        <w:t xml:space="preserve">, a tight bipartisan op, uniting several high-profile usual suspects, </w:t>
      </w:r>
      <w:r w:rsidRPr="007E383B">
        <w:rPr>
          <w:rFonts w:ascii="Comic Sans MS" w:eastAsia="Times New Roman" w:hAnsi="Comic Sans MS" w:cs="Times New Roman"/>
          <w:color w:val="FF0000"/>
          <w:sz w:val="27"/>
          <w:szCs w:val="27"/>
        </w:rPr>
        <w:t>destroying Germany is paramount</w:t>
      </w:r>
      <w:r w:rsidRPr="007E383B">
        <w:rPr>
          <w:rFonts w:ascii="Comic Sans MS" w:eastAsia="Times New Roman" w:hAnsi="Comic Sans MS" w:cs="Times New Roman"/>
          <w:color w:val="333333"/>
          <w:sz w:val="27"/>
          <w:szCs w:val="27"/>
        </w:rPr>
        <w:t>.</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One serious working hypothesis places them behind </w:t>
      </w:r>
      <w:r w:rsidRPr="007E383B">
        <w:rPr>
          <w:rFonts w:ascii="Comic Sans MS" w:eastAsia="Times New Roman" w:hAnsi="Comic Sans MS" w:cs="Times New Roman"/>
          <w:color w:val="333333"/>
          <w:sz w:val="27"/>
          <w:szCs w:val="27"/>
          <w:highlight w:val="yellow"/>
        </w:rPr>
        <w:t>the orders to conduct Pipeline Terror</w:t>
      </w:r>
      <w:r w:rsidRPr="007E383B">
        <w:rPr>
          <w:rFonts w:ascii="Comic Sans MS" w:eastAsia="Times New Roman" w:hAnsi="Comic Sans MS" w:cs="Times New Roman"/>
          <w:color w:val="333333"/>
          <w:sz w:val="27"/>
          <w:szCs w:val="27"/>
        </w:rPr>
        <w:t xml:space="preserve">. </w:t>
      </w:r>
      <w:r w:rsidRPr="007E383B">
        <w:rPr>
          <w:rFonts w:ascii="Comic Sans MS" w:eastAsia="Times New Roman" w:hAnsi="Comic Sans MS" w:cs="Times New Roman"/>
          <w:color w:val="333333"/>
          <w:sz w:val="27"/>
          <w:szCs w:val="27"/>
          <w:highlight w:val="yellow"/>
        </w:rPr>
        <w:t>The Pentagon forcefully denied any involvement</w:t>
      </w:r>
      <w:r w:rsidRPr="007E383B">
        <w:rPr>
          <w:rFonts w:ascii="Comic Sans MS" w:eastAsia="Times New Roman" w:hAnsi="Comic Sans MS" w:cs="Times New Roman"/>
          <w:color w:val="333333"/>
          <w:sz w:val="27"/>
          <w:szCs w:val="27"/>
        </w:rPr>
        <w:t xml:space="preserve"> in the sabotage. There are secret back channels between Russia’s Security Council Secretary Nikolai </w:t>
      </w:r>
      <w:proofErr w:type="spellStart"/>
      <w:r w:rsidRPr="007E383B">
        <w:rPr>
          <w:rFonts w:ascii="Comic Sans MS" w:eastAsia="Times New Roman" w:hAnsi="Comic Sans MS" w:cs="Times New Roman"/>
          <w:color w:val="333333"/>
          <w:sz w:val="27"/>
          <w:szCs w:val="27"/>
        </w:rPr>
        <w:t>Patrushev</w:t>
      </w:r>
      <w:proofErr w:type="spellEnd"/>
      <w:r w:rsidRPr="007E383B">
        <w:rPr>
          <w:rFonts w:ascii="Comic Sans MS" w:eastAsia="Times New Roman" w:hAnsi="Comic Sans MS" w:cs="Times New Roman"/>
          <w:color w:val="333333"/>
          <w:sz w:val="27"/>
          <w:szCs w:val="27"/>
        </w:rPr>
        <w:t xml:space="preserve"> and US National Security Advisor Jake Sullivan.</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And dissident Beltway sources swear that </w:t>
      </w:r>
      <w:r w:rsidRPr="007E383B">
        <w:rPr>
          <w:rFonts w:ascii="Comic Sans MS" w:eastAsia="Times New Roman" w:hAnsi="Comic Sans MS" w:cs="Times New Roman"/>
          <w:color w:val="333333"/>
          <w:sz w:val="27"/>
          <w:szCs w:val="27"/>
          <w:highlight w:val="yellow"/>
        </w:rPr>
        <w:t>the CIA is also not part</w:t>
      </w:r>
      <w:r w:rsidRPr="007E383B">
        <w:rPr>
          <w:rFonts w:ascii="Comic Sans MS" w:eastAsia="Times New Roman" w:hAnsi="Comic Sans MS" w:cs="Times New Roman"/>
          <w:color w:val="333333"/>
          <w:sz w:val="27"/>
          <w:szCs w:val="27"/>
        </w:rPr>
        <w:t xml:space="preserve"> of this game; Langley’s agenda would be to force the Straussians to back off on Russia reincorporating Novorossiya and allow Poland and Hungary to gobble up whatever they want in Western Ukraine before the entire US government falls into a black void.</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b/>
          <w:bCs/>
          <w:color w:val="333333"/>
          <w:sz w:val="27"/>
          <w:szCs w:val="27"/>
        </w:rPr>
        <w:t>Come see me in the Citadel</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On the Grand Chessboard, the Shanghai Cooperation Organization (SCO) summit in Samarkand, Uzbekistan two weeks ago dictated the framework of the multipolar world ahead. Couple it with the independence referendums in DPR, LPR, Kherson and </w:t>
      </w:r>
      <w:proofErr w:type="spellStart"/>
      <w:r w:rsidRPr="007E383B">
        <w:rPr>
          <w:rFonts w:ascii="Comic Sans MS" w:eastAsia="Times New Roman" w:hAnsi="Comic Sans MS" w:cs="Times New Roman"/>
          <w:color w:val="333333"/>
          <w:sz w:val="27"/>
          <w:szCs w:val="27"/>
        </w:rPr>
        <w:t>Zaporozhye</w:t>
      </w:r>
      <w:proofErr w:type="spellEnd"/>
      <w:r w:rsidRPr="007E383B">
        <w:rPr>
          <w:rFonts w:ascii="Comic Sans MS" w:eastAsia="Times New Roman" w:hAnsi="Comic Sans MS" w:cs="Times New Roman"/>
          <w:color w:val="333333"/>
          <w:sz w:val="27"/>
          <w:szCs w:val="27"/>
        </w:rPr>
        <w:t>, which Russian President Vladimir Putin will formally incorporate into Russia, possibly as early as Friday.</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With the window of opportunity closing fast for a Kiev breakthrough before the first stirrings of a cold winter, and Russia’s partial mobilization soon to enter the revamped SMO and add to generalized western panic, Pipeline Terror at least would carry the “merit” of solidifying a Straussian tactical victory: Germany and Russia fatally separated.</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Yet blowback will be inevitable – in unexpected ways – even as Europe becomes increasingly </w:t>
      </w:r>
      <w:proofErr w:type="spellStart"/>
      <w:r w:rsidRPr="007E383B">
        <w:rPr>
          <w:rFonts w:ascii="Comic Sans MS" w:eastAsia="Times New Roman" w:hAnsi="Comic Sans MS" w:cs="Times New Roman"/>
          <w:color w:val="333333"/>
          <w:sz w:val="27"/>
          <w:szCs w:val="27"/>
        </w:rPr>
        <w:t>Ukrainized</w:t>
      </w:r>
      <w:proofErr w:type="spellEnd"/>
      <w:r w:rsidRPr="007E383B">
        <w:rPr>
          <w:rFonts w:ascii="Comic Sans MS" w:eastAsia="Times New Roman" w:hAnsi="Comic Sans MS" w:cs="Times New Roman"/>
          <w:color w:val="333333"/>
          <w:sz w:val="27"/>
          <w:szCs w:val="27"/>
        </w:rPr>
        <w:t xml:space="preserve"> and even </w:t>
      </w:r>
      <w:proofErr w:type="spellStart"/>
      <w:r w:rsidRPr="007E383B">
        <w:rPr>
          <w:rFonts w:ascii="Comic Sans MS" w:eastAsia="Times New Roman" w:hAnsi="Comic Sans MS" w:cs="Times New Roman"/>
          <w:color w:val="333333"/>
          <w:sz w:val="27"/>
          <w:szCs w:val="27"/>
        </w:rPr>
        <w:t>Polandized</w:t>
      </w:r>
      <w:proofErr w:type="spellEnd"/>
      <w:r w:rsidRPr="007E383B">
        <w:rPr>
          <w:rFonts w:ascii="Comic Sans MS" w:eastAsia="Times New Roman" w:hAnsi="Comic Sans MS" w:cs="Times New Roman"/>
          <w:color w:val="333333"/>
          <w:sz w:val="27"/>
          <w:szCs w:val="27"/>
        </w:rPr>
        <w:t xml:space="preserve">: an intrinsically neo-fascist, unabashed puppet of the US as predator, not partner. </w:t>
      </w:r>
      <w:proofErr w:type="spellStart"/>
      <w:r w:rsidRPr="007E383B">
        <w:rPr>
          <w:rFonts w:ascii="Comic Sans MS" w:eastAsia="Times New Roman" w:hAnsi="Comic Sans MS" w:cs="Times New Roman"/>
          <w:color w:val="333333"/>
          <w:sz w:val="27"/>
          <w:szCs w:val="27"/>
        </w:rPr>
        <w:t>Vey</w:t>
      </w:r>
      <w:proofErr w:type="spellEnd"/>
      <w:r w:rsidRPr="007E383B">
        <w:rPr>
          <w:rFonts w:ascii="Comic Sans MS" w:eastAsia="Times New Roman" w:hAnsi="Comic Sans MS" w:cs="Times New Roman"/>
          <w:color w:val="333333"/>
          <w:sz w:val="27"/>
          <w:szCs w:val="27"/>
        </w:rPr>
        <w:t xml:space="preserve"> few across the EU are not brainwashed enough to understand how Europe is being set up for the ultimate fall.</w:t>
      </w:r>
    </w:p>
    <w:p w:rsidR="00A72CC8"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 xml:space="preserve">The war, by those Straussians ensconced in the Deep State – neocons and neoliberals alike – won’t relent. </w:t>
      </w:r>
      <w:r w:rsidRPr="007E383B">
        <w:rPr>
          <w:rFonts w:ascii="Comic Sans MS" w:eastAsia="Times New Roman" w:hAnsi="Comic Sans MS" w:cs="Times New Roman"/>
          <w:color w:val="333333"/>
          <w:sz w:val="27"/>
          <w:szCs w:val="27"/>
          <w:highlight w:val="yellow"/>
        </w:rPr>
        <w:t>It is a war against Russia, China, Germany and assorted Eurasian powers.</w:t>
      </w:r>
      <w:r w:rsidRPr="007E383B">
        <w:rPr>
          <w:rFonts w:ascii="Comic Sans MS" w:eastAsia="Times New Roman" w:hAnsi="Comic Sans MS" w:cs="Times New Roman"/>
          <w:color w:val="333333"/>
          <w:sz w:val="27"/>
          <w:szCs w:val="27"/>
        </w:rPr>
        <w:t xml:space="preserve"> </w:t>
      </w:r>
    </w:p>
    <w:p w:rsidR="00A72CC8" w:rsidRPr="00A72CC8" w:rsidRDefault="007E383B" w:rsidP="00A72CC8">
      <w:pPr>
        <w:pStyle w:val="ListParagraph"/>
        <w:numPr>
          <w:ilvl w:val="0"/>
          <w:numId w:val="3"/>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A72CC8">
        <w:rPr>
          <w:rFonts w:ascii="Comic Sans MS" w:eastAsia="Times New Roman" w:hAnsi="Comic Sans MS" w:cs="Times New Roman"/>
          <w:color w:val="FF0000"/>
          <w:sz w:val="27"/>
          <w:szCs w:val="27"/>
        </w:rPr>
        <w:t>Germany has just been felled.</w:t>
      </w:r>
      <w:r w:rsidRPr="00A72CC8">
        <w:rPr>
          <w:rFonts w:ascii="Comic Sans MS" w:eastAsia="Times New Roman" w:hAnsi="Comic Sans MS" w:cs="Times New Roman"/>
          <w:color w:val="333333"/>
          <w:sz w:val="27"/>
          <w:szCs w:val="27"/>
        </w:rPr>
        <w:t xml:space="preserve"> </w:t>
      </w:r>
    </w:p>
    <w:p w:rsidR="00A72CC8" w:rsidRPr="00A72CC8" w:rsidRDefault="007E383B" w:rsidP="00A72CC8">
      <w:pPr>
        <w:pStyle w:val="ListParagraph"/>
        <w:numPr>
          <w:ilvl w:val="0"/>
          <w:numId w:val="3"/>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A72CC8">
        <w:rPr>
          <w:rFonts w:ascii="Comic Sans MS" w:eastAsia="Times New Roman" w:hAnsi="Comic Sans MS" w:cs="Times New Roman"/>
          <w:color w:val="333333"/>
          <w:sz w:val="27"/>
          <w:szCs w:val="27"/>
        </w:rPr>
        <w:t xml:space="preserve">China is currently observing, carefully. </w:t>
      </w:r>
    </w:p>
    <w:p w:rsidR="007E383B" w:rsidRPr="00A72CC8" w:rsidRDefault="007E383B" w:rsidP="00A72CC8">
      <w:pPr>
        <w:pStyle w:val="ListParagraph"/>
        <w:numPr>
          <w:ilvl w:val="0"/>
          <w:numId w:val="3"/>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A72CC8">
        <w:rPr>
          <w:rFonts w:ascii="Comic Sans MS" w:eastAsia="Times New Roman" w:hAnsi="Comic Sans MS" w:cs="Times New Roman"/>
          <w:color w:val="333333"/>
          <w:sz w:val="27"/>
          <w:szCs w:val="27"/>
        </w:rPr>
        <w:t>And Russia – nuclear and hypersonic – won’t be bullied.</w:t>
      </w:r>
    </w:p>
    <w:p w:rsidR="007E383B" w:rsidRPr="007E383B" w:rsidRDefault="007E383B" w:rsidP="007E383B">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7E383B">
        <w:rPr>
          <w:rFonts w:ascii="Comic Sans MS" w:eastAsia="Times New Roman" w:hAnsi="Comic Sans MS" w:cs="Times New Roman"/>
          <w:color w:val="333333"/>
          <w:sz w:val="27"/>
          <w:szCs w:val="27"/>
        </w:rPr>
        <w:t>Poetry grandmaster C.P. Cavafy, in </w:t>
      </w:r>
      <w:r w:rsidRPr="007E383B">
        <w:rPr>
          <w:rFonts w:ascii="Comic Sans MS" w:eastAsia="Times New Roman" w:hAnsi="Comic Sans MS" w:cs="Times New Roman"/>
          <w:i/>
          <w:iCs/>
          <w:color w:val="333333"/>
          <w:sz w:val="27"/>
          <w:szCs w:val="27"/>
        </w:rPr>
        <w:t>Waiting for the Barbarians</w:t>
      </w:r>
      <w:r w:rsidRPr="007E383B">
        <w:rPr>
          <w:rFonts w:ascii="Comic Sans MS" w:eastAsia="Times New Roman" w:hAnsi="Comic Sans MS" w:cs="Times New Roman"/>
          <w:color w:val="333333"/>
          <w:sz w:val="27"/>
          <w:szCs w:val="27"/>
        </w:rPr>
        <w:t>, wrote “And now what will become of us, without any barbarians? Those people were some kind of a solution.” The barbarians are not at the gates, not anymore. They are inside their golden Citadel.</w:t>
      </w:r>
    </w:p>
    <w:p w:rsidR="007E383B" w:rsidRDefault="007E383B"/>
    <w:sectPr w:rsidR="007E38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84BBA"/>
    <w:multiLevelType w:val="hybridMultilevel"/>
    <w:tmpl w:val="AFC4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1B18AA"/>
    <w:multiLevelType w:val="hybridMultilevel"/>
    <w:tmpl w:val="AD98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35A30"/>
    <w:multiLevelType w:val="hybridMultilevel"/>
    <w:tmpl w:val="5054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3B"/>
    <w:rsid w:val="001720C5"/>
    <w:rsid w:val="002652AF"/>
    <w:rsid w:val="003037F3"/>
    <w:rsid w:val="004600C7"/>
    <w:rsid w:val="00473E43"/>
    <w:rsid w:val="004F3A02"/>
    <w:rsid w:val="0050447C"/>
    <w:rsid w:val="007E383B"/>
    <w:rsid w:val="00A72CC8"/>
    <w:rsid w:val="00AF4E2F"/>
    <w:rsid w:val="00C52E63"/>
    <w:rsid w:val="00E0246C"/>
    <w:rsid w:val="00F54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910BBB-991A-40A1-BE55-DC15488C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38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83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E38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383B"/>
    <w:rPr>
      <w:i/>
      <w:iCs/>
    </w:rPr>
  </w:style>
  <w:style w:type="character" w:styleId="Strong">
    <w:name w:val="Strong"/>
    <w:basedOn w:val="DefaultParagraphFont"/>
    <w:uiPriority w:val="22"/>
    <w:qFormat/>
    <w:rsid w:val="007E383B"/>
    <w:rPr>
      <w:b/>
      <w:bCs/>
    </w:rPr>
  </w:style>
  <w:style w:type="character" w:styleId="Hyperlink">
    <w:name w:val="Hyperlink"/>
    <w:basedOn w:val="DefaultParagraphFont"/>
    <w:uiPriority w:val="99"/>
    <w:unhideWhenUsed/>
    <w:rsid w:val="007E383B"/>
    <w:rPr>
      <w:color w:val="0000FF"/>
      <w:u w:val="single"/>
    </w:rPr>
  </w:style>
  <w:style w:type="paragraph" w:styleId="BalloonText">
    <w:name w:val="Balloon Text"/>
    <w:basedOn w:val="Normal"/>
    <w:link w:val="BalloonTextChar"/>
    <w:uiPriority w:val="99"/>
    <w:semiHidden/>
    <w:unhideWhenUsed/>
    <w:rsid w:val="007E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83B"/>
    <w:rPr>
      <w:rFonts w:ascii="Segoe UI" w:hAnsi="Segoe UI" w:cs="Segoe UI"/>
      <w:sz w:val="18"/>
      <w:szCs w:val="18"/>
    </w:rPr>
  </w:style>
  <w:style w:type="paragraph" w:styleId="Title">
    <w:name w:val="Title"/>
    <w:basedOn w:val="Normal"/>
    <w:next w:val="Normal"/>
    <w:link w:val="TitleChar"/>
    <w:uiPriority w:val="10"/>
    <w:qFormat/>
    <w:rsid w:val="004600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0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0C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00C7"/>
    <w:rPr>
      <w:rFonts w:eastAsiaTheme="minorEastAsia"/>
      <w:color w:val="5A5A5A" w:themeColor="text1" w:themeTint="A5"/>
      <w:spacing w:val="15"/>
    </w:rPr>
  </w:style>
  <w:style w:type="paragraph" w:styleId="ListParagraph">
    <w:name w:val="List Paragraph"/>
    <w:basedOn w:val="Normal"/>
    <w:uiPriority w:val="34"/>
    <w:qFormat/>
    <w:rsid w:val="00473E43"/>
    <w:pPr>
      <w:ind w:left="720"/>
      <w:contextualSpacing/>
    </w:pPr>
  </w:style>
  <w:style w:type="character" w:styleId="FollowedHyperlink">
    <w:name w:val="FollowedHyperlink"/>
    <w:basedOn w:val="DefaultParagraphFont"/>
    <w:uiPriority w:val="99"/>
    <w:semiHidden/>
    <w:unhideWhenUsed/>
    <w:rsid w:val="00AF4E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42608">
      <w:bodyDiv w:val="1"/>
      <w:marLeft w:val="0"/>
      <w:marRight w:val="0"/>
      <w:marTop w:val="0"/>
      <w:marBottom w:val="0"/>
      <w:divBdr>
        <w:top w:val="none" w:sz="0" w:space="0" w:color="auto"/>
        <w:left w:val="none" w:sz="0" w:space="0" w:color="auto"/>
        <w:bottom w:val="none" w:sz="0" w:space="0" w:color="auto"/>
        <w:right w:val="none" w:sz="0" w:space="0" w:color="auto"/>
      </w:divBdr>
      <w:divsChild>
        <w:div w:id="1391004300">
          <w:marLeft w:val="0"/>
          <w:marRight w:val="0"/>
          <w:marTop w:val="150"/>
          <w:marBottom w:val="150"/>
          <w:divBdr>
            <w:top w:val="none" w:sz="0" w:space="0" w:color="auto"/>
            <w:left w:val="none" w:sz="0" w:space="0" w:color="auto"/>
            <w:bottom w:val="none" w:sz="0" w:space="0" w:color="auto"/>
            <w:right w:val="none" w:sz="0" w:space="0" w:color="auto"/>
          </w:divBdr>
        </w:div>
      </w:divsChild>
    </w:div>
    <w:div w:id="474836044">
      <w:bodyDiv w:val="1"/>
      <w:marLeft w:val="0"/>
      <w:marRight w:val="0"/>
      <w:marTop w:val="0"/>
      <w:marBottom w:val="0"/>
      <w:divBdr>
        <w:top w:val="none" w:sz="0" w:space="0" w:color="auto"/>
        <w:left w:val="none" w:sz="0" w:space="0" w:color="auto"/>
        <w:bottom w:val="none" w:sz="0" w:space="0" w:color="auto"/>
        <w:right w:val="none" w:sz="0" w:space="0" w:color="auto"/>
      </w:divBdr>
    </w:div>
    <w:div w:id="1542009859">
      <w:bodyDiv w:val="1"/>
      <w:marLeft w:val="0"/>
      <w:marRight w:val="0"/>
      <w:marTop w:val="0"/>
      <w:marBottom w:val="0"/>
      <w:divBdr>
        <w:top w:val="none" w:sz="0" w:space="0" w:color="auto"/>
        <w:left w:val="none" w:sz="0" w:space="0" w:color="auto"/>
        <w:bottom w:val="none" w:sz="0" w:space="0" w:color="auto"/>
        <w:right w:val="none" w:sz="0" w:space="0" w:color="auto"/>
      </w:divBdr>
      <w:divsChild>
        <w:div w:id="899291827">
          <w:marLeft w:val="0"/>
          <w:marRight w:val="0"/>
          <w:marTop w:val="0"/>
          <w:marBottom w:val="0"/>
          <w:divBdr>
            <w:top w:val="none" w:sz="0" w:space="0" w:color="auto"/>
            <w:left w:val="none" w:sz="0" w:space="0" w:color="auto"/>
            <w:bottom w:val="none" w:sz="0" w:space="0" w:color="auto"/>
            <w:right w:val="none" w:sz="0" w:space="0" w:color="auto"/>
          </w:divBdr>
          <w:divsChild>
            <w:div w:id="1410691421">
              <w:marLeft w:val="0"/>
              <w:marRight w:val="0"/>
              <w:marTop w:val="0"/>
              <w:marBottom w:val="0"/>
              <w:divBdr>
                <w:top w:val="none" w:sz="0" w:space="0" w:color="auto"/>
                <w:left w:val="none" w:sz="0" w:space="0" w:color="auto"/>
                <w:bottom w:val="none" w:sz="0" w:space="0" w:color="auto"/>
                <w:right w:val="none" w:sz="0" w:space="0" w:color="auto"/>
              </w:divBdr>
            </w:div>
          </w:divsChild>
        </w:div>
        <w:div w:id="77946425">
          <w:marLeft w:val="0"/>
          <w:marRight w:val="0"/>
          <w:marTop w:val="0"/>
          <w:marBottom w:val="0"/>
          <w:divBdr>
            <w:top w:val="none" w:sz="0" w:space="0" w:color="auto"/>
            <w:left w:val="none" w:sz="0" w:space="0" w:color="auto"/>
            <w:bottom w:val="none" w:sz="0" w:space="0" w:color="auto"/>
            <w:right w:val="none" w:sz="0" w:space="0" w:color="auto"/>
          </w:divBdr>
          <w:divsChild>
            <w:div w:id="547377191">
              <w:marLeft w:val="0"/>
              <w:marRight w:val="0"/>
              <w:marTop w:val="0"/>
              <w:marBottom w:val="0"/>
              <w:divBdr>
                <w:top w:val="none" w:sz="0" w:space="0" w:color="auto"/>
                <w:left w:val="none" w:sz="0" w:space="0" w:color="auto"/>
                <w:bottom w:val="none" w:sz="0" w:space="0" w:color="auto"/>
                <w:right w:val="none" w:sz="0" w:space="0" w:color="auto"/>
              </w:divBdr>
              <w:divsChild>
                <w:div w:id="1597707780">
                  <w:marLeft w:val="0"/>
                  <w:marRight w:val="0"/>
                  <w:marTop w:val="0"/>
                  <w:marBottom w:val="0"/>
                  <w:divBdr>
                    <w:top w:val="none" w:sz="0" w:space="0" w:color="auto"/>
                    <w:left w:val="none" w:sz="0" w:space="0" w:color="auto"/>
                    <w:bottom w:val="none" w:sz="0" w:space="0" w:color="auto"/>
                    <w:right w:val="none" w:sz="0" w:space="0" w:color="auto"/>
                  </w:divBdr>
                  <w:divsChild>
                    <w:div w:id="261381386">
                      <w:marLeft w:val="0"/>
                      <w:marRight w:val="0"/>
                      <w:marTop w:val="0"/>
                      <w:marBottom w:val="0"/>
                      <w:divBdr>
                        <w:top w:val="none" w:sz="0" w:space="0" w:color="auto"/>
                        <w:left w:val="none" w:sz="0" w:space="0" w:color="auto"/>
                        <w:bottom w:val="none" w:sz="0" w:space="0" w:color="auto"/>
                        <w:right w:val="none" w:sz="0" w:space="0" w:color="auto"/>
                      </w:divBdr>
                      <w:divsChild>
                        <w:div w:id="276181806">
                          <w:marLeft w:val="0"/>
                          <w:marRight w:val="0"/>
                          <w:marTop w:val="0"/>
                          <w:marBottom w:val="0"/>
                          <w:divBdr>
                            <w:top w:val="none" w:sz="0" w:space="0" w:color="auto"/>
                            <w:left w:val="none" w:sz="0" w:space="0" w:color="auto"/>
                            <w:bottom w:val="none" w:sz="0" w:space="0" w:color="auto"/>
                            <w:right w:val="none" w:sz="0" w:space="0" w:color="auto"/>
                          </w:divBdr>
                          <w:divsChild>
                            <w:div w:id="1439988311">
                              <w:marLeft w:val="0"/>
                              <w:marRight w:val="0"/>
                              <w:marTop w:val="0"/>
                              <w:marBottom w:val="0"/>
                              <w:divBdr>
                                <w:top w:val="none" w:sz="0" w:space="0" w:color="auto"/>
                                <w:left w:val="none" w:sz="0" w:space="0" w:color="auto"/>
                                <w:bottom w:val="none" w:sz="0" w:space="0" w:color="auto"/>
                                <w:right w:val="none" w:sz="0" w:space="0" w:color="auto"/>
                              </w:divBdr>
                            </w:div>
                          </w:divsChild>
                        </w:div>
                        <w:div w:id="65997731">
                          <w:marLeft w:val="0"/>
                          <w:marRight w:val="0"/>
                          <w:marTop w:val="0"/>
                          <w:marBottom w:val="0"/>
                          <w:divBdr>
                            <w:top w:val="none" w:sz="0" w:space="0" w:color="auto"/>
                            <w:left w:val="none" w:sz="0" w:space="0" w:color="auto"/>
                            <w:bottom w:val="none" w:sz="0" w:space="0" w:color="auto"/>
                            <w:right w:val="none" w:sz="0" w:space="0" w:color="auto"/>
                          </w:divBdr>
                        </w:div>
                        <w:div w:id="1900628213">
                          <w:marLeft w:val="0"/>
                          <w:marRight w:val="0"/>
                          <w:marTop w:val="0"/>
                          <w:marBottom w:val="0"/>
                          <w:divBdr>
                            <w:top w:val="none" w:sz="0" w:space="0" w:color="auto"/>
                            <w:left w:val="none" w:sz="0" w:space="0" w:color="auto"/>
                            <w:bottom w:val="none" w:sz="0" w:space="0" w:color="auto"/>
                            <w:right w:val="none" w:sz="0" w:space="0" w:color="auto"/>
                          </w:divBdr>
                          <w:divsChild>
                            <w:div w:id="865557186">
                              <w:marLeft w:val="0"/>
                              <w:marRight w:val="0"/>
                              <w:marTop w:val="0"/>
                              <w:marBottom w:val="0"/>
                              <w:divBdr>
                                <w:top w:val="none" w:sz="0" w:space="0" w:color="auto"/>
                                <w:left w:val="none" w:sz="0" w:space="0" w:color="auto"/>
                                <w:bottom w:val="none" w:sz="0" w:space="0" w:color="auto"/>
                                <w:right w:val="none" w:sz="0" w:space="0" w:color="auto"/>
                              </w:divBdr>
                              <w:divsChild>
                                <w:div w:id="1729836904">
                                  <w:marLeft w:val="0"/>
                                  <w:marRight w:val="0"/>
                                  <w:marTop w:val="0"/>
                                  <w:marBottom w:val="0"/>
                                  <w:divBdr>
                                    <w:top w:val="none" w:sz="0" w:space="0" w:color="auto"/>
                                    <w:left w:val="none" w:sz="0" w:space="0" w:color="auto"/>
                                    <w:bottom w:val="none" w:sz="0" w:space="0" w:color="auto"/>
                                    <w:right w:val="none" w:sz="0" w:space="0" w:color="auto"/>
                                  </w:divBdr>
                                  <w:divsChild>
                                    <w:div w:id="64841254">
                                      <w:marLeft w:val="0"/>
                                      <w:marRight w:val="0"/>
                                      <w:marTop w:val="0"/>
                                      <w:marBottom w:val="0"/>
                                      <w:divBdr>
                                        <w:top w:val="none" w:sz="0" w:space="0" w:color="auto"/>
                                        <w:left w:val="none" w:sz="0" w:space="0" w:color="auto"/>
                                        <w:bottom w:val="none" w:sz="0" w:space="0" w:color="auto"/>
                                        <w:right w:val="none" w:sz="0" w:space="0" w:color="auto"/>
                                      </w:divBdr>
                                      <w:divsChild>
                                        <w:div w:id="1896812095">
                                          <w:marLeft w:val="0"/>
                                          <w:marRight w:val="0"/>
                                          <w:marTop w:val="0"/>
                                          <w:marBottom w:val="0"/>
                                          <w:divBdr>
                                            <w:top w:val="none" w:sz="0" w:space="0" w:color="auto"/>
                                            <w:left w:val="none" w:sz="0" w:space="0" w:color="auto"/>
                                            <w:bottom w:val="none" w:sz="0" w:space="0" w:color="auto"/>
                                            <w:right w:val="none" w:sz="0" w:space="0" w:color="auto"/>
                                          </w:divBdr>
                                          <w:divsChild>
                                            <w:div w:id="989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bcn.ws/3B5SScx" TargetMode="External"/><Relationship Id="rId5" Type="http://schemas.openxmlformats.org/officeDocument/2006/relationships/hyperlink" Target="https://thecradle.co/Article/Columns/16307"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johnhelmer.org/the-bornholm-blow-up-repeats-the-bornholm-bash-poland-attacks-germany-and-blames-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4</cp:revision>
  <dcterms:created xsi:type="dcterms:W3CDTF">2022-09-30T13:58:00Z</dcterms:created>
  <dcterms:modified xsi:type="dcterms:W3CDTF">2022-10-02T12:26:00Z</dcterms:modified>
</cp:coreProperties>
</file>